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2045" w14:textId="77777777" w:rsidR="00756AD5" w:rsidRDefault="00756AD5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</w:p>
    <w:p w14:paraId="01A2D890" w14:textId="72A87973" w:rsidR="00CD588F" w:rsidRPr="00756AD5" w:rsidRDefault="005A6AE9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 w:rsidRPr="00756AD5">
        <w:rPr>
          <w:rFonts w:asciiTheme="minorHAnsi" w:hAnsiTheme="minorHAnsi" w:cstheme="minorHAnsi"/>
          <w:b/>
          <w:sz w:val="28"/>
          <w:szCs w:val="28"/>
          <w:lang w:val="tr"/>
        </w:rPr>
        <w:t>SAĞLIK VE GÜVENLİK POLİTİKASI</w:t>
      </w:r>
    </w:p>
    <w:p w14:paraId="5F5ACF99" w14:textId="7A26E71C" w:rsidR="00CD588F" w:rsidRPr="002F60E8" w:rsidRDefault="002C46B9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DAYS HOTEL </w:t>
      </w:r>
      <w:r w:rsidR="00CD588F" w:rsidRPr="002F60E8">
        <w:rPr>
          <w:rFonts w:asciiTheme="minorHAnsi" w:hAnsiTheme="minorHAnsi" w:cstheme="minorHAnsi"/>
          <w:lang w:val="tr"/>
        </w:rPr>
        <w:t>tüm çalışanları, taşeronları, ziyaretçileri ve misafirleri için sağlıklı, tehlikesiz bir ortam sağlamayı TAAHHÜT eder.</w:t>
      </w:r>
    </w:p>
    <w:p w14:paraId="39DAFEC5" w14:textId="4D3C77A2" w:rsidR="00CD588F" w:rsidRPr="006F148D" w:rsidRDefault="00CD588F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>Çeşitli iş tehlikeleri ile ilgili tüm Kişisel Koruyucu Donanımlar (KKD), çalışanlara, taşeronlara, ziyaretçilere ve misafirlere (gerektiğinde) sunulma</w:t>
      </w:r>
      <w:r w:rsidR="00F84F3B">
        <w:rPr>
          <w:rFonts w:asciiTheme="minorHAnsi" w:hAnsiTheme="minorHAnsi" w:cstheme="minorHAnsi"/>
          <w:lang w:val="tr"/>
        </w:rPr>
        <w:t>ktadır</w:t>
      </w:r>
      <w:r w:rsidRPr="006F148D">
        <w:rPr>
          <w:rFonts w:asciiTheme="minorHAnsi" w:hAnsiTheme="minorHAnsi" w:cstheme="minorHAnsi"/>
          <w:lang w:val="tr"/>
        </w:rPr>
        <w:t>.</w:t>
      </w:r>
    </w:p>
    <w:p w14:paraId="216C96DF" w14:textId="474FCB3F" w:rsidR="00CD588F" w:rsidRPr="006F148D" w:rsidRDefault="001A404B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 xml:space="preserve">Uygun olduğunda, güvenlik talimatları </w:t>
      </w:r>
      <w:r w:rsidR="0035125A">
        <w:rPr>
          <w:rFonts w:asciiTheme="minorHAnsi" w:hAnsiTheme="minorHAnsi" w:cstheme="minorHAnsi"/>
          <w:lang w:val="tr"/>
        </w:rPr>
        <w:t>misafirlere</w:t>
      </w:r>
      <w:r w:rsidRPr="006F148D">
        <w:rPr>
          <w:rFonts w:asciiTheme="minorHAnsi" w:hAnsiTheme="minorHAnsi" w:cstheme="minorHAnsi"/>
          <w:lang w:val="tr"/>
        </w:rPr>
        <w:t xml:space="preserve"> ve personele, ilgili yerlerde, yani Yapılması ve Yapılmaması Gerekenler (</w:t>
      </w:r>
      <w:r w:rsidR="00CF3756">
        <w:rPr>
          <w:rFonts w:asciiTheme="minorHAnsi" w:hAnsiTheme="minorHAnsi" w:cstheme="minorHAnsi"/>
          <w:lang w:val="tr"/>
        </w:rPr>
        <w:t>“</w:t>
      </w:r>
      <w:r w:rsidRPr="006F148D">
        <w:rPr>
          <w:rFonts w:asciiTheme="minorHAnsi" w:hAnsiTheme="minorHAnsi" w:cstheme="minorHAnsi"/>
          <w:lang w:val="tr"/>
        </w:rPr>
        <w:t>kendi güvenliğiniz için lütfen yapmayın...</w:t>
      </w:r>
      <w:r w:rsidR="00CF3756">
        <w:rPr>
          <w:rFonts w:asciiTheme="minorHAnsi" w:hAnsiTheme="minorHAnsi" w:cstheme="minorHAnsi"/>
          <w:lang w:val="tr"/>
        </w:rPr>
        <w:t>”</w:t>
      </w:r>
      <w:r w:rsidRPr="006F148D">
        <w:rPr>
          <w:rFonts w:asciiTheme="minorHAnsi" w:hAnsiTheme="minorHAnsi" w:cstheme="minorHAnsi"/>
          <w:lang w:val="tr"/>
        </w:rPr>
        <w:t xml:space="preserve"> v</w:t>
      </w:r>
      <w:r w:rsidR="00E94478">
        <w:rPr>
          <w:rFonts w:asciiTheme="minorHAnsi" w:hAnsiTheme="minorHAnsi" w:cstheme="minorHAnsi"/>
          <w:lang w:val="tr"/>
        </w:rPr>
        <w:t>b</w:t>
      </w:r>
      <w:r w:rsidR="00685FED" w:rsidRPr="006F148D">
        <w:rPr>
          <w:rFonts w:asciiTheme="minorHAnsi" w:hAnsiTheme="minorHAnsi" w:cstheme="minorHAnsi"/>
          <w:lang w:val="tr"/>
        </w:rPr>
        <w:t>.</w:t>
      </w:r>
      <w:r w:rsidR="00E94478">
        <w:rPr>
          <w:rFonts w:asciiTheme="minorHAnsi" w:hAnsiTheme="minorHAnsi" w:cstheme="minorHAnsi"/>
          <w:lang w:val="tr"/>
        </w:rPr>
        <w:t xml:space="preserve"> şekillerde</w:t>
      </w:r>
      <w:r w:rsidR="00685FED" w:rsidRPr="006F148D">
        <w:rPr>
          <w:rFonts w:asciiTheme="minorHAnsi" w:hAnsiTheme="minorHAnsi" w:cstheme="minorHAnsi"/>
          <w:lang w:val="tr"/>
        </w:rPr>
        <w:t>) bildirilme</w:t>
      </w:r>
      <w:r w:rsidR="00F84F3B">
        <w:rPr>
          <w:rFonts w:asciiTheme="minorHAnsi" w:hAnsiTheme="minorHAnsi" w:cstheme="minorHAnsi"/>
          <w:lang w:val="tr"/>
        </w:rPr>
        <w:t>ktedir</w:t>
      </w:r>
      <w:r w:rsidRPr="006F148D">
        <w:rPr>
          <w:rFonts w:asciiTheme="minorHAnsi" w:hAnsiTheme="minorHAnsi" w:cstheme="minorHAnsi"/>
          <w:lang w:val="tr"/>
        </w:rPr>
        <w:t>.</w:t>
      </w:r>
    </w:p>
    <w:p w14:paraId="5DE4B18A" w14:textId="1134F81E" w:rsidR="00CD588F" w:rsidRPr="006F148D" w:rsidRDefault="002C46B9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tr"/>
        </w:rPr>
        <w:t>DAYS HOTEL</w:t>
      </w:r>
      <w:r w:rsidR="007703A1">
        <w:rPr>
          <w:rFonts w:asciiTheme="minorHAnsi" w:hAnsiTheme="minorHAnsi" w:cstheme="minorHAnsi"/>
          <w:b/>
          <w:lang w:val="tr"/>
        </w:rPr>
        <w:t xml:space="preserve"> </w:t>
      </w:r>
      <w:r w:rsidR="005F15E6">
        <w:rPr>
          <w:rFonts w:asciiTheme="minorHAnsi" w:hAnsiTheme="minorHAnsi" w:cstheme="minorHAnsi"/>
          <w:lang w:val="tr"/>
        </w:rPr>
        <w:t>misafir</w:t>
      </w:r>
      <w:r w:rsidR="00CD588F" w:rsidRPr="006F148D">
        <w:rPr>
          <w:rFonts w:asciiTheme="minorHAnsi" w:hAnsiTheme="minorHAnsi" w:cstheme="minorHAnsi"/>
          <w:lang w:val="tr"/>
        </w:rPr>
        <w:t xml:space="preserve"> odası kapılarının arkasına yazılmış, aşağıdakileri içerecek şekilde özel bir yangın</w:t>
      </w:r>
      <w:r w:rsidR="00685FED" w:rsidRPr="006F148D">
        <w:rPr>
          <w:rFonts w:asciiTheme="minorHAnsi" w:hAnsiTheme="minorHAnsi" w:cstheme="minorHAnsi"/>
          <w:lang w:val="tr"/>
        </w:rPr>
        <w:t xml:space="preserve"> ve acil durum</w:t>
      </w:r>
      <w:r w:rsidR="00CD588F" w:rsidRPr="006F148D">
        <w:rPr>
          <w:rFonts w:asciiTheme="minorHAnsi" w:hAnsiTheme="minorHAnsi" w:cstheme="minorHAnsi"/>
          <w:lang w:val="tr"/>
        </w:rPr>
        <w:t xml:space="preserve"> güvenliği politikasına sahip</w:t>
      </w:r>
      <w:r w:rsidR="00F84F3B">
        <w:rPr>
          <w:rFonts w:asciiTheme="minorHAnsi" w:hAnsiTheme="minorHAnsi" w:cstheme="minorHAnsi"/>
          <w:lang w:val="tr"/>
        </w:rPr>
        <w:t>tir</w:t>
      </w:r>
      <w:r w:rsidR="00CD588F" w:rsidRPr="006F148D">
        <w:rPr>
          <w:rFonts w:asciiTheme="minorHAnsi" w:hAnsiTheme="minorHAnsi" w:cstheme="minorHAnsi"/>
          <w:lang w:val="tr"/>
        </w:rPr>
        <w:t>; güvenli yönler, acil durum çıkışları ve bir</w:t>
      </w:r>
      <w:r w:rsidR="00685FED" w:rsidRPr="006F148D">
        <w:rPr>
          <w:rFonts w:asciiTheme="minorHAnsi" w:hAnsiTheme="minorHAnsi" w:cstheme="minorHAnsi"/>
          <w:lang w:val="tr"/>
        </w:rPr>
        <w:t xml:space="preserve"> toplanma</w:t>
      </w:r>
      <w:r w:rsidR="00CD588F" w:rsidRPr="006F148D">
        <w:rPr>
          <w:rFonts w:asciiTheme="minorHAnsi" w:hAnsiTheme="minorHAnsi" w:cstheme="minorHAnsi"/>
          <w:lang w:val="tr"/>
        </w:rPr>
        <w:t xml:space="preserve"> noktası.</w:t>
      </w:r>
    </w:p>
    <w:p w14:paraId="297BF4BE" w14:textId="40FB67F4" w:rsidR="00CD588F" w:rsidRPr="006F148D" w:rsidRDefault="00CD588F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>Asansörlerde, acil bir durumda veya "refakatsiz çocuklar" tarafından yetişkin olmadan "kullanılmamasını" tavsiye eden uyarı işaretleri bulun</w:t>
      </w:r>
      <w:r w:rsidR="00F84F3B">
        <w:rPr>
          <w:rFonts w:asciiTheme="minorHAnsi" w:hAnsiTheme="minorHAnsi" w:cstheme="minorHAnsi"/>
          <w:lang w:val="tr"/>
        </w:rPr>
        <w:t>u</w:t>
      </w:r>
      <w:r w:rsidRPr="006F148D">
        <w:rPr>
          <w:rFonts w:asciiTheme="minorHAnsi" w:hAnsiTheme="minorHAnsi" w:cstheme="minorHAnsi"/>
          <w:lang w:val="tr"/>
        </w:rPr>
        <w:t>r.</w:t>
      </w:r>
    </w:p>
    <w:p w14:paraId="1368EF4C" w14:textId="3EFD5047" w:rsidR="00CD588F" w:rsidRPr="006F148D" w:rsidRDefault="00CD588F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 xml:space="preserve">Sağlık ve güvenlik </w:t>
      </w:r>
      <w:r w:rsidR="006F148D" w:rsidRPr="006F148D">
        <w:rPr>
          <w:rFonts w:asciiTheme="minorHAnsi" w:hAnsiTheme="minorHAnsi" w:cstheme="minorHAnsi"/>
          <w:lang w:val="tr"/>
        </w:rPr>
        <w:t>politikası</w:t>
      </w:r>
      <w:r w:rsidRPr="006F148D">
        <w:rPr>
          <w:rFonts w:asciiTheme="minorHAnsi" w:hAnsiTheme="minorHAnsi" w:cstheme="minorHAnsi"/>
          <w:lang w:val="tr"/>
        </w:rPr>
        <w:t xml:space="preserve"> hem yeterli hem de etkili olduğundan emin olmak için en az yılda bir kez veya gerekirse (yani bir kazadan</w:t>
      </w:r>
      <w:r w:rsidR="00685FED" w:rsidRPr="006F148D">
        <w:rPr>
          <w:rFonts w:asciiTheme="minorHAnsi" w:hAnsiTheme="minorHAnsi" w:cstheme="minorHAnsi"/>
          <w:lang w:val="tr"/>
        </w:rPr>
        <w:t xml:space="preserve"> ya da ramak kala olaydan</w:t>
      </w:r>
      <w:r w:rsidRPr="006F148D">
        <w:rPr>
          <w:rFonts w:asciiTheme="minorHAnsi" w:hAnsiTheme="minorHAnsi" w:cstheme="minorHAnsi"/>
          <w:lang w:val="tr"/>
        </w:rPr>
        <w:t xml:space="preserve"> sonra) daha sık gözden geçiri</w:t>
      </w:r>
      <w:r w:rsidR="00F84F3B">
        <w:rPr>
          <w:rFonts w:asciiTheme="minorHAnsi" w:hAnsiTheme="minorHAnsi" w:cstheme="minorHAnsi"/>
          <w:lang w:val="tr"/>
        </w:rPr>
        <w:t>lir</w:t>
      </w:r>
      <w:r w:rsidRPr="006F148D">
        <w:rPr>
          <w:rFonts w:asciiTheme="minorHAnsi" w:hAnsiTheme="minorHAnsi" w:cstheme="minorHAnsi"/>
          <w:lang w:val="tr"/>
        </w:rPr>
        <w:t>.</w:t>
      </w:r>
    </w:p>
    <w:p w14:paraId="3BB0FB05" w14:textId="0D6FA077" w:rsidR="00CD588F" w:rsidRPr="006F148D" w:rsidRDefault="00A54BF1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 xml:space="preserve">Herhangi bir kazadan </w:t>
      </w:r>
      <w:r w:rsidR="00685FED" w:rsidRPr="006F148D">
        <w:rPr>
          <w:rFonts w:asciiTheme="minorHAnsi" w:hAnsiTheme="minorHAnsi" w:cstheme="minorHAnsi"/>
          <w:lang w:val="tr"/>
        </w:rPr>
        <w:t xml:space="preserve">ya da ramak kala olaydan </w:t>
      </w:r>
      <w:r w:rsidRPr="006F148D">
        <w:rPr>
          <w:rFonts w:asciiTheme="minorHAnsi" w:hAnsiTheme="minorHAnsi" w:cstheme="minorHAnsi"/>
          <w:lang w:val="tr"/>
        </w:rPr>
        <w:t>sonra ve uygulanabilir olduğunda, analiz yapa</w:t>
      </w:r>
      <w:r w:rsidR="00F84F3B">
        <w:rPr>
          <w:rFonts w:asciiTheme="minorHAnsi" w:hAnsiTheme="minorHAnsi" w:cstheme="minorHAnsi"/>
          <w:lang w:val="tr"/>
        </w:rPr>
        <w:t>rız</w:t>
      </w:r>
      <w:r w:rsidRPr="006F148D">
        <w:rPr>
          <w:rFonts w:asciiTheme="minorHAnsi" w:hAnsiTheme="minorHAnsi" w:cstheme="minorHAnsi"/>
          <w:lang w:val="tr"/>
        </w:rPr>
        <w:t xml:space="preserve"> ve uygun önleyici / düzeltici önlemleri uygula</w:t>
      </w:r>
      <w:r w:rsidR="00F84F3B">
        <w:rPr>
          <w:rFonts w:asciiTheme="minorHAnsi" w:hAnsiTheme="minorHAnsi" w:cstheme="minorHAnsi"/>
          <w:lang w:val="tr"/>
        </w:rPr>
        <w:t>n</w:t>
      </w:r>
      <w:r w:rsidRPr="006F148D">
        <w:rPr>
          <w:rFonts w:asciiTheme="minorHAnsi" w:hAnsiTheme="minorHAnsi" w:cstheme="minorHAnsi"/>
          <w:lang w:val="tr"/>
        </w:rPr>
        <w:t>ır.   İşletmenin tüm yönleri bu politikaya uygun olarak dikkate alınır.</w:t>
      </w:r>
    </w:p>
    <w:p w14:paraId="0F9AC271" w14:textId="0C63AC52" w:rsidR="00075E9A" w:rsidRDefault="00075E9A" w:rsidP="00C452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6D687A6" w14:textId="4F1EDE8B" w:rsidR="00685FED" w:rsidRDefault="00685FED" w:rsidP="00C452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903CBDC" w14:textId="097694F4" w:rsidR="00524674" w:rsidRPr="005F15E6" w:rsidRDefault="005F15E6" w:rsidP="005F15E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tr"/>
        </w:rPr>
        <w:t>Gen</w:t>
      </w:r>
      <w:r w:rsidR="00F71F5F">
        <w:rPr>
          <w:rFonts w:asciiTheme="minorHAnsi" w:hAnsiTheme="minorHAnsi" w:cstheme="minorHAnsi"/>
          <w:b/>
          <w:sz w:val="22"/>
          <w:szCs w:val="22"/>
          <w:lang w:val="tr"/>
        </w:rPr>
        <w:t>el Müdür</w:t>
      </w:r>
    </w:p>
    <w:sectPr w:rsidR="00524674" w:rsidRPr="005F15E6" w:rsidSect="00C45243">
      <w:headerReference w:type="default" r:id="rId7"/>
      <w:pgSz w:w="12240" w:h="15840"/>
      <w:pgMar w:top="1276" w:right="1608" w:bottom="1843" w:left="156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42A1" w14:textId="77777777" w:rsidR="009E2D1D" w:rsidRDefault="009E2D1D" w:rsidP="00AE484C">
      <w:r>
        <w:rPr>
          <w:lang w:val="tr"/>
        </w:rPr>
        <w:separator/>
      </w:r>
    </w:p>
  </w:endnote>
  <w:endnote w:type="continuationSeparator" w:id="0">
    <w:p w14:paraId="1492C8E2" w14:textId="77777777" w:rsidR="009E2D1D" w:rsidRDefault="009E2D1D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61450" w14:textId="77777777" w:rsidR="009E2D1D" w:rsidRDefault="009E2D1D" w:rsidP="00AE484C">
      <w:r>
        <w:rPr>
          <w:lang w:val="tr"/>
        </w:rPr>
        <w:separator/>
      </w:r>
    </w:p>
  </w:footnote>
  <w:footnote w:type="continuationSeparator" w:id="0">
    <w:p w14:paraId="383155E6" w14:textId="77777777" w:rsidR="009E2D1D" w:rsidRDefault="009E2D1D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AE4C" w14:textId="2D33AEDD" w:rsidR="00AE484C" w:rsidRPr="004D5F01" w:rsidRDefault="002C46B9" w:rsidP="00685FED">
    <w:pPr>
      <w:pStyle w:val="stbilgi"/>
      <w:jc w:val="center"/>
    </w:pPr>
    <w:r>
      <w:rPr>
        <w:noProof/>
      </w:rPr>
      <w:drawing>
        <wp:inline distT="0" distB="0" distL="0" distR="0" wp14:anchorId="32C81938" wp14:editId="3AFCFD21">
          <wp:extent cx="2293620" cy="1545008"/>
          <wp:effectExtent l="0" t="0" r="0" b="0"/>
          <wp:docPr id="206989903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899030" name="Resim 2069899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156" cy="155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76861">
    <w:abstractNumId w:val="6"/>
  </w:num>
  <w:num w:numId="2" w16cid:durableId="167141263">
    <w:abstractNumId w:val="1"/>
  </w:num>
  <w:num w:numId="3" w16cid:durableId="1789663631">
    <w:abstractNumId w:val="5"/>
  </w:num>
  <w:num w:numId="4" w16cid:durableId="1628857319">
    <w:abstractNumId w:val="3"/>
  </w:num>
  <w:num w:numId="5" w16cid:durableId="724989583">
    <w:abstractNumId w:val="2"/>
  </w:num>
  <w:num w:numId="6" w16cid:durableId="1465536505">
    <w:abstractNumId w:val="4"/>
  </w:num>
  <w:num w:numId="7" w16cid:durableId="6740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4C"/>
    <w:rsid w:val="000202F7"/>
    <w:rsid w:val="00042DC5"/>
    <w:rsid w:val="000435E0"/>
    <w:rsid w:val="00044460"/>
    <w:rsid w:val="00060DF3"/>
    <w:rsid w:val="00075E9A"/>
    <w:rsid w:val="000913DA"/>
    <w:rsid w:val="000A2BD9"/>
    <w:rsid w:val="000A5742"/>
    <w:rsid w:val="000C69D1"/>
    <w:rsid w:val="000D7834"/>
    <w:rsid w:val="000E2AD7"/>
    <w:rsid w:val="001079D7"/>
    <w:rsid w:val="00152693"/>
    <w:rsid w:val="0017237C"/>
    <w:rsid w:val="001811CF"/>
    <w:rsid w:val="001A404B"/>
    <w:rsid w:val="001C6881"/>
    <w:rsid w:val="001C6C9B"/>
    <w:rsid w:val="001E563D"/>
    <w:rsid w:val="001E7634"/>
    <w:rsid w:val="00232533"/>
    <w:rsid w:val="00263ABF"/>
    <w:rsid w:val="00267621"/>
    <w:rsid w:val="002815A4"/>
    <w:rsid w:val="00296D30"/>
    <w:rsid w:val="002A6807"/>
    <w:rsid w:val="002B0872"/>
    <w:rsid w:val="002B43FE"/>
    <w:rsid w:val="002C46B9"/>
    <w:rsid w:val="002D1105"/>
    <w:rsid w:val="002E6E9A"/>
    <w:rsid w:val="002F60E8"/>
    <w:rsid w:val="00300AB3"/>
    <w:rsid w:val="00303940"/>
    <w:rsid w:val="003117CB"/>
    <w:rsid w:val="0031785C"/>
    <w:rsid w:val="0035125A"/>
    <w:rsid w:val="003A3CF3"/>
    <w:rsid w:val="003B3E41"/>
    <w:rsid w:val="003D260B"/>
    <w:rsid w:val="00424D7B"/>
    <w:rsid w:val="00427E54"/>
    <w:rsid w:val="0043523C"/>
    <w:rsid w:val="004A6460"/>
    <w:rsid w:val="004D5F01"/>
    <w:rsid w:val="005042CA"/>
    <w:rsid w:val="00520E68"/>
    <w:rsid w:val="00524674"/>
    <w:rsid w:val="00525433"/>
    <w:rsid w:val="005322A9"/>
    <w:rsid w:val="00561EDF"/>
    <w:rsid w:val="005716A0"/>
    <w:rsid w:val="00586E96"/>
    <w:rsid w:val="005A116F"/>
    <w:rsid w:val="005A6AE9"/>
    <w:rsid w:val="005B07E1"/>
    <w:rsid w:val="005B7CD0"/>
    <w:rsid w:val="005D066B"/>
    <w:rsid w:val="005D4751"/>
    <w:rsid w:val="005E32AF"/>
    <w:rsid w:val="005F15E6"/>
    <w:rsid w:val="0060092F"/>
    <w:rsid w:val="00605DF5"/>
    <w:rsid w:val="00612383"/>
    <w:rsid w:val="006238CA"/>
    <w:rsid w:val="0065042D"/>
    <w:rsid w:val="0065536D"/>
    <w:rsid w:val="00675DA0"/>
    <w:rsid w:val="00685FED"/>
    <w:rsid w:val="00687039"/>
    <w:rsid w:val="006D0DDE"/>
    <w:rsid w:val="006D401B"/>
    <w:rsid w:val="006E2D41"/>
    <w:rsid w:val="006F148D"/>
    <w:rsid w:val="00705BBB"/>
    <w:rsid w:val="007073C4"/>
    <w:rsid w:val="007302A7"/>
    <w:rsid w:val="00745892"/>
    <w:rsid w:val="00746CF5"/>
    <w:rsid w:val="007551F2"/>
    <w:rsid w:val="00756AD5"/>
    <w:rsid w:val="00763EFB"/>
    <w:rsid w:val="007703A1"/>
    <w:rsid w:val="00787728"/>
    <w:rsid w:val="007A5F87"/>
    <w:rsid w:val="007A7A09"/>
    <w:rsid w:val="007E38E8"/>
    <w:rsid w:val="007E71D1"/>
    <w:rsid w:val="00831FB7"/>
    <w:rsid w:val="00835969"/>
    <w:rsid w:val="0084415E"/>
    <w:rsid w:val="008A0A53"/>
    <w:rsid w:val="008A55FF"/>
    <w:rsid w:val="008E682D"/>
    <w:rsid w:val="009311A5"/>
    <w:rsid w:val="0093514C"/>
    <w:rsid w:val="009353B3"/>
    <w:rsid w:val="00942982"/>
    <w:rsid w:val="00961A93"/>
    <w:rsid w:val="00961EE6"/>
    <w:rsid w:val="00982B6B"/>
    <w:rsid w:val="00994BEC"/>
    <w:rsid w:val="009B1354"/>
    <w:rsid w:val="009E1198"/>
    <w:rsid w:val="009E2D1D"/>
    <w:rsid w:val="009E624D"/>
    <w:rsid w:val="00A226CA"/>
    <w:rsid w:val="00A35CD8"/>
    <w:rsid w:val="00A54BF1"/>
    <w:rsid w:val="00A638EF"/>
    <w:rsid w:val="00A7062A"/>
    <w:rsid w:val="00A7067B"/>
    <w:rsid w:val="00AB1E0F"/>
    <w:rsid w:val="00AC1B8F"/>
    <w:rsid w:val="00AE1777"/>
    <w:rsid w:val="00AE484C"/>
    <w:rsid w:val="00B13E19"/>
    <w:rsid w:val="00B95286"/>
    <w:rsid w:val="00BA116D"/>
    <w:rsid w:val="00BA4885"/>
    <w:rsid w:val="00BB0FBA"/>
    <w:rsid w:val="00BD50F7"/>
    <w:rsid w:val="00BD6259"/>
    <w:rsid w:val="00C0459E"/>
    <w:rsid w:val="00C32848"/>
    <w:rsid w:val="00C35357"/>
    <w:rsid w:val="00C4040D"/>
    <w:rsid w:val="00C45243"/>
    <w:rsid w:val="00C46FCD"/>
    <w:rsid w:val="00C658D7"/>
    <w:rsid w:val="00CA28F4"/>
    <w:rsid w:val="00CD588F"/>
    <w:rsid w:val="00CF295C"/>
    <w:rsid w:val="00CF3756"/>
    <w:rsid w:val="00D110C9"/>
    <w:rsid w:val="00D31D77"/>
    <w:rsid w:val="00D43DC8"/>
    <w:rsid w:val="00D805A6"/>
    <w:rsid w:val="00D958B6"/>
    <w:rsid w:val="00DA1601"/>
    <w:rsid w:val="00DF5240"/>
    <w:rsid w:val="00E17562"/>
    <w:rsid w:val="00E2455F"/>
    <w:rsid w:val="00E3573D"/>
    <w:rsid w:val="00E510D1"/>
    <w:rsid w:val="00E94478"/>
    <w:rsid w:val="00EB234D"/>
    <w:rsid w:val="00ED00C6"/>
    <w:rsid w:val="00ED299E"/>
    <w:rsid w:val="00EE4D47"/>
    <w:rsid w:val="00EF4DB4"/>
    <w:rsid w:val="00F17FBB"/>
    <w:rsid w:val="00F37D7A"/>
    <w:rsid w:val="00F42FBF"/>
    <w:rsid w:val="00F43E0B"/>
    <w:rsid w:val="00F65BA3"/>
    <w:rsid w:val="00F66639"/>
    <w:rsid w:val="00F67D1F"/>
    <w:rsid w:val="00F71F5F"/>
    <w:rsid w:val="00F813D2"/>
    <w:rsid w:val="00F84F3B"/>
    <w:rsid w:val="00FA4C5F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Gamze Bal</cp:lastModifiedBy>
  <cp:revision>31</cp:revision>
  <cp:lastPrinted>2024-07-19T15:14:00Z</cp:lastPrinted>
  <dcterms:created xsi:type="dcterms:W3CDTF">2023-01-10T08:21:00Z</dcterms:created>
  <dcterms:modified xsi:type="dcterms:W3CDTF">2025-03-15T07:44:00Z</dcterms:modified>
  <cp:category/>
</cp:coreProperties>
</file>