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00C6" w14:textId="77777777" w:rsidR="00075E9A" w:rsidRDefault="00075E9A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01BDD69A" w14:textId="77777777" w:rsidR="005B10B3" w:rsidRDefault="005B10B3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74ABBDAD" w14:textId="77777777" w:rsidR="005B10B3" w:rsidRPr="00685FED" w:rsidRDefault="005B10B3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2B497FC7" w14:textId="0886337A" w:rsidR="00060DF3" w:rsidRPr="00EC13D4" w:rsidRDefault="00C45243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 w:rsidRPr="00EC13D4">
        <w:rPr>
          <w:rFonts w:asciiTheme="minorHAnsi" w:hAnsiTheme="minorHAnsi" w:cstheme="minorHAnsi"/>
          <w:b/>
          <w:sz w:val="28"/>
          <w:szCs w:val="28"/>
          <w:lang w:val="tr"/>
        </w:rPr>
        <w:t>TOPLULUK KATILIMI POLİTİKASI</w:t>
      </w:r>
    </w:p>
    <w:p w14:paraId="1F719348" w14:textId="77777777" w:rsidR="00EC13D4" w:rsidRPr="00EC13D4" w:rsidRDefault="00EC13D4" w:rsidP="00C45243">
      <w:pPr>
        <w:spacing w:line="360" w:lineRule="auto"/>
        <w:jc w:val="center"/>
        <w:rPr>
          <w:rFonts w:asciiTheme="minorHAnsi" w:hAnsiTheme="minorHAnsi" w:cstheme="minorHAnsi"/>
          <w:b/>
          <w:sz w:val="10"/>
          <w:szCs w:val="10"/>
          <w:lang w:val="en-US"/>
        </w:rPr>
      </w:pPr>
    </w:p>
    <w:p w14:paraId="4B4AEE4C" w14:textId="2246DA6F" w:rsidR="00060DF3" w:rsidRPr="00054462" w:rsidRDefault="00610758" w:rsidP="00EC13D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  <w:lang w:val="tr"/>
        </w:rPr>
      </w:pPr>
      <w:r>
        <w:rPr>
          <w:rFonts w:asciiTheme="minorHAnsi" w:hAnsiTheme="minorHAnsi" w:cstheme="minorHAnsi"/>
          <w:sz w:val="22"/>
          <w:szCs w:val="22"/>
          <w:lang w:val="tr"/>
        </w:rPr>
        <w:t xml:space="preserve">DAYS HOTEL </w:t>
      </w:r>
      <w:r w:rsidR="00666192">
        <w:rPr>
          <w:rFonts w:asciiTheme="minorHAnsi" w:hAnsiTheme="minorHAnsi" w:cstheme="minorHAnsi"/>
          <w:sz w:val="22"/>
          <w:szCs w:val="22"/>
          <w:lang w:val="tr"/>
        </w:rPr>
        <w:t xml:space="preserve"> </w:t>
      </w:r>
      <w:r w:rsidR="003D260B" w:rsidRPr="00054462">
        <w:rPr>
          <w:rFonts w:asciiTheme="minorHAnsi" w:hAnsiTheme="minorHAnsi" w:cstheme="minorHAnsi"/>
          <w:sz w:val="22"/>
          <w:szCs w:val="22"/>
          <w:lang w:val="tr"/>
        </w:rPr>
        <w:t xml:space="preserve"> yerel topluluğumuzla saygı ve karşılıklı desteğe (uygun olduğunda) dayalı olumlu ilişkiler kurmaya istekliyiz. Temel olarak aşağıdakilere inanıyor ve başarmak için çalışıyoruz:</w:t>
      </w:r>
    </w:p>
    <w:p w14:paraId="73353D9B" w14:textId="77777777" w:rsidR="00713A43" w:rsidRPr="00054462" w:rsidRDefault="00713A43" w:rsidP="00BC21E1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14A4B03B" w14:textId="77777777" w:rsidR="00060DF3" w:rsidRPr="00054462" w:rsidRDefault="007A7A09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Yerel toplumun katılımı ve güçlendirilmesi her zaman teşvik edilir ve desteklenir.</w:t>
      </w:r>
    </w:p>
    <w:p w14:paraId="0D097A03" w14:textId="77777777" w:rsidR="00060DF3" w:rsidRPr="0005446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Yerel ve yerli topluluklarla uğraşırken fikri mülkiyet haklarına, kültüre ve geleneklere saygı duyuyoruz.</w:t>
      </w:r>
    </w:p>
    <w:p w14:paraId="3F9A8FDE" w14:textId="77777777" w:rsidR="00060DF3" w:rsidRPr="0005446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Yerel halkın ve yerli toplulukların, işe alım, istihdam, satın alma ve ihale süreçleri veya tedarikçiler ve tüccarlar gibi alanlarda bireyler veya topluluklar olarak ayrımcılığa maruz kalmamasını sağlıyoruz.</w:t>
      </w:r>
    </w:p>
    <w:p w14:paraId="278E1C21" w14:textId="77777777" w:rsidR="00060DF3" w:rsidRPr="0005446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Yerel tedarikçiler için göreceli tercihler sağlıyoruz.</w:t>
      </w:r>
    </w:p>
    <w:p w14:paraId="11D9E7B9" w14:textId="77777777" w:rsidR="00060DF3" w:rsidRPr="0005446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Her zaman asgari niteliklerin karşılandığı yerel topluluktan kaynak kiralamak için göreceli tercihler sunuyoruz.</w:t>
      </w:r>
    </w:p>
    <w:p w14:paraId="6F9B4D7D" w14:textId="51223795" w:rsidR="00060DF3" w:rsidRPr="0005446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Misafirlerimizi yerel halkı görme</w:t>
      </w:r>
      <w:r w:rsidR="00054462">
        <w:rPr>
          <w:rFonts w:asciiTheme="minorHAnsi" w:hAnsiTheme="minorHAnsi" w:cstheme="minorHAnsi"/>
          <w:sz w:val="22"/>
          <w:szCs w:val="22"/>
          <w:lang w:val="tr"/>
        </w:rPr>
        <w:t>leri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 ve yerel gelenekler hakkında daha fazla bilgi edinme</w:t>
      </w:r>
      <w:r w:rsidR="00054462">
        <w:rPr>
          <w:rFonts w:asciiTheme="minorHAnsi" w:hAnsiTheme="minorHAnsi" w:cstheme="minorHAnsi"/>
          <w:sz w:val="22"/>
          <w:szCs w:val="22"/>
          <w:lang w:val="tr"/>
        </w:rPr>
        <w:t>leri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 için gezilere çıkmaya teşvik ediyoruz.</w:t>
      </w:r>
    </w:p>
    <w:p w14:paraId="33F8B7D6" w14:textId="6AA4B522" w:rsidR="00060DF3" w:rsidRPr="00054462" w:rsidRDefault="00961EE6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Otel, halkın su kaynaklarına</w:t>
      </w:r>
      <w:r w:rsidR="00685FED" w:rsidRPr="00054462">
        <w:rPr>
          <w:rFonts w:asciiTheme="minorHAnsi" w:hAnsiTheme="minorHAnsi" w:cstheme="minorHAnsi"/>
          <w:sz w:val="22"/>
          <w:szCs w:val="22"/>
          <w:lang w:val="tr"/>
        </w:rPr>
        <w:t>,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 diğer temel kaynaklara veya hizmetlere erişimini asla engellemez.</w:t>
      </w:r>
    </w:p>
    <w:p w14:paraId="67B1574B" w14:textId="77777777" w:rsidR="00060DF3" w:rsidRPr="00054462" w:rsidRDefault="00060DF3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Yerel topluluğun atanmasına ve istişaresine, onları etkileyebilecek herhangi bir gelişmeyi planlarken, görüşlerini dikkate almaya ve bunlara cevap vermeye kararlıyız. Yerel topluma olası etkileri olan gelişmelerin ön değerlendirmesini yapıyoruz.</w:t>
      </w:r>
    </w:p>
    <w:p w14:paraId="196ECE30" w14:textId="35EF606B" w:rsidR="00CD588F" w:rsidRPr="0005446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Mümkün olduğunda yerel hizmet</w:t>
      </w:r>
      <w:r w:rsidR="006E5C5F">
        <w:rPr>
          <w:rFonts w:asciiTheme="minorHAnsi" w:hAnsiTheme="minorHAnsi" w:cstheme="minorHAnsi"/>
          <w:sz w:val="22"/>
          <w:szCs w:val="22"/>
          <w:lang w:val="tr"/>
        </w:rPr>
        <w:t xml:space="preserve"> /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 ürün sağlayıcılarına öncelik veren bir iç satın alma politikası</w:t>
      </w:r>
      <w:r w:rsidR="007E3A33" w:rsidRPr="00054462">
        <w:rPr>
          <w:rFonts w:asciiTheme="minorHAnsi" w:hAnsiTheme="minorHAnsi" w:cstheme="minorHAnsi"/>
          <w:sz w:val="22"/>
          <w:szCs w:val="22"/>
          <w:lang w:val="tr"/>
        </w:rPr>
        <w:t xml:space="preserve"> uygulanmaktadır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4AE8B72B" w14:textId="47075C97" w:rsidR="00CD588F" w:rsidRPr="0005446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Otel mümkün olduğunca yerel tedarikçileri kullanır. </w:t>
      </w:r>
      <w:r w:rsidR="007E3A33" w:rsidRPr="00054462">
        <w:rPr>
          <w:rFonts w:asciiTheme="minorHAnsi" w:hAnsiTheme="minorHAnsi" w:cstheme="minorHAnsi"/>
          <w:sz w:val="22"/>
          <w:szCs w:val="22"/>
          <w:lang w:val="tr"/>
        </w:rPr>
        <w:t>Özel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>likle balık, et, sebze, meyve vb. İçin</w:t>
      </w:r>
    </w:p>
    <w:p w14:paraId="5CC7BB25" w14:textId="3F590F47" w:rsidR="00CD588F" w:rsidRPr="0005446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Otel, rehberler, pazarlar ve el sanatları önererek diğer yerel ürün ve hizmetleri konuklara tanıtır.</w:t>
      </w:r>
    </w:p>
    <w:p w14:paraId="75636210" w14:textId="074877DA" w:rsidR="00CD588F" w:rsidRPr="00450344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Otel her zaman topluma normalde mevcut olmayan hizmetler veya tesisler sağlama</w:t>
      </w:r>
      <w:r w:rsidR="007E3A33" w:rsidRPr="00054462">
        <w:rPr>
          <w:rFonts w:asciiTheme="minorHAnsi" w:hAnsiTheme="minorHAnsi" w:cstheme="minorHAnsi"/>
          <w:sz w:val="22"/>
          <w:szCs w:val="22"/>
          <w:lang w:val="tr"/>
        </w:rPr>
        <w:t>k için fırsatları değerlendirir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0D2B87CF" w14:textId="0BCBF83F" w:rsidR="00450344" w:rsidRPr="00054462" w:rsidRDefault="00450344" w:rsidP="0045034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0B60809" w14:textId="2578D2D2" w:rsidR="00CD588F" w:rsidRPr="0005446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Otel, doğrudan katkı veya yerel bir turizm meclisine katılarak yerel ortak alanları, altyapıyı veya kamu hizmetleri için yerleri korumaya çalışır. Bu faaliyetler </w:t>
      </w:r>
      <w:r w:rsidR="007E3A33" w:rsidRPr="00054462">
        <w:rPr>
          <w:rFonts w:asciiTheme="minorHAnsi" w:hAnsiTheme="minorHAnsi" w:cstheme="minorHAnsi"/>
          <w:sz w:val="22"/>
          <w:szCs w:val="22"/>
          <w:lang w:val="tr"/>
        </w:rPr>
        <w:t>kayıt altına alınır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. </w:t>
      </w:r>
    </w:p>
    <w:p w14:paraId="625EFD6F" w14:textId="13E69998" w:rsidR="00CD588F" w:rsidRPr="00054462" w:rsidRDefault="00CD588F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 xml:space="preserve">Otel, müşterileri destinasyonu keşfetmeye teşvik </w:t>
      </w:r>
      <w:r w:rsidR="00685FED" w:rsidRPr="00054462">
        <w:rPr>
          <w:rFonts w:asciiTheme="minorHAnsi" w:hAnsiTheme="minorHAnsi" w:cstheme="minorHAnsi"/>
          <w:sz w:val="22"/>
          <w:szCs w:val="22"/>
          <w:lang w:val="tr"/>
        </w:rPr>
        <w:t>e</w:t>
      </w:r>
      <w:r w:rsidR="007E3A33" w:rsidRPr="00054462">
        <w:rPr>
          <w:rFonts w:asciiTheme="minorHAnsi" w:hAnsiTheme="minorHAnsi" w:cstheme="minorHAnsi"/>
          <w:sz w:val="22"/>
          <w:szCs w:val="22"/>
          <w:lang w:val="tr"/>
        </w:rPr>
        <w:t>de</w:t>
      </w:r>
      <w:r w:rsidR="00685FED" w:rsidRPr="00054462">
        <w:rPr>
          <w:rFonts w:asciiTheme="minorHAnsi" w:hAnsiTheme="minorHAnsi" w:cstheme="minorHAnsi"/>
          <w:sz w:val="22"/>
          <w:szCs w:val="22"/>
          <w:lang w:val="tr"/>
        </w:rPr>
        <w:t>r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712D860E" w14:textId="77777777" w:rsidR="00DA1601" w:rsidRPr="00054462" w:rsidRDefault="00DA1601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lastRenderedPageBreak/>
        <w:t>Konaklama yerindeki tesislerimizden biri veya birkaçı yerleşik olmayanlara (yerel halk dahil) sunulduğunda, bu tesisi kullanmada konaklama yeri sakinlerinden farklı muamele görmez.</w:t>
      </w:r>
    </w:p>
    <w:p w14:paraId="7A7CC09E" w14:textId="5FAE96C8" w:rsidR="00DA1601" w:rsidRPr="00450344" w:rsidRDefault="00DA1601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54462">
        <w:rPr>
          <w:rFonts w:asciiTheme="minorHAnsi" w:hAnsiTheme="minorHAnsi" w:cstheme="minorHAnsi"/>
          <w:sz w:val="22"/>
          <w:szCs w:val="22"/>
          <w:lang w:val="tr"/>
        </w:rPr>
        <w:t>Her zaman kamusal alanlara/yollara erişim haklarının olduğu yerlerde; hiçbir zaman engeller, işaretler veya kamuya açık erişim haklarını engelleyen diğer kontroller</w:t>
      </w:r>
      <w:r w:rsidR="007E3A33" w:rsidRPr="00054462">
        <w:rPr>
          <w:rFonts w:asciiTheme="minorHAnsi" w:hAnsiTheme="minorHAnsi" w:cstheme="minorHAnsi"/>
          <w:sz w:val="22"/>
          <w:szCs w:val="22"/>
          <w:lang w:val="tr"/>
        </w:rPr>
        <w:t xml:space="preserve"> bulunma</w:t>
      </w:r>
      <w:r w:rsidRPr="00054462">
        <w:rPr>
          <w:rFonts w:asciiTheme="minorHAnsi" w:hAnsiTheme="minorHAnsi" w:cstheme="minorHAnsi"/>
          <w:sz w:val="22"/>
          <w:szCs w:val="22"/>
          <w:lang w:val="tr"/>
        </w:rPr>
        <w:t>z.</w:t>
      </w:r>
    </w:p>
    <w:p w14:paraId="1DB88214" w14:textId="17724972" w:rsidR="00450344" w:rsidRPr="00BE5469" w:rsidRDefault="00610758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tr"/>
        </w:rPr>
        <w:t>DAYS HOTEL</w:t>
      </w:r>
      <w:r w:rsidR="00450344">
        <w:rPr>
          <w:rFonts w:asciiTheme="minorHAnsi" w:hAnsiTheme="minorHAnsi" w:cstheme="minorHAnsi"/>
          <w:sz w:val="22"/>
          <w:szCs w:val="22"/>
          <w:lang w:val="tr"/>
        </w:rPr>
        <w:t xml:space="preserve"> olarak </w:t>
      </w:r>
      <w:r w:rsidR="00832E81">
        <w:rPr>
          <w:rFonts w:asciiTheme="minorHAnsi" w:hAnsiTheme="minorHAnsi" w:cstheme="minorHAnsi"/>
          <w:sz w:val="22"/>
          <w:szCs w:val="22"/>
          <w:lang w:val="tr"/>
        </w:rPr>
        <w:t>işe alım yapacağımız zaman yerel olan halktan yetkin olanları seçmeye özen gösterir</w:t>
      </w:r>
      <w:r w:rsidR="00255BB9">
        <w:rPr>
          <w:rFonts w:asciiTheme="minorHAnsi" w:hAnsiTheme="minorHAnsi" w:cstheme="minorHAnsi"/>
          <w:sz w:val="22"/>
          <w:szCs w:val="22"/>
          <w:lang w:val="tr"/>
        </w:rPr>
        <w:t>, önceliği yerel topluluğa veririz.</w:t>
      </w:r>
    </w:p>
    <w:p w14:paraId="62F7EF69" w14:textId="76DC7D3B" w:rsidR="00BE5469" w:rsidRPr="00054462" w:rsidRDefault="00BE5469" w:rsidP="00EC13D4">
      <w:pPr>
        <w:numPr>
          <w:ilvl w:val="0"/>
          <w:numId w:val="2"/>
        </w:numPr>
        <w:spacing w:line="360" w:lineRule="auto"/>
        <w:ind w:left="-284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tr"/>
        </w:rPr>
        <w:t xml:space="preserve">Yerel olan personel </w:t>
      </w:r>
      <w:r w:rsidR="00610758">
        <w:rPr>
          <w:rFonts w:asciiTheme="minorHAnsi" w:hAnsiTheme="minorHAnsi" w:cstheme="minorHAnsi"/>
          <w:sz w:val="22"/>
          <w:szCs w:val="22"/>
          <w:lang w:val="tr"/>
        </w:rPr>
        <w:t xml:space="preserve">ANKARA </w:t>
      </w:r>
      <w:r>
        <w:rPr>
          <w:rFonts w:asciiTheme="minorHAnsi" w:hAnsiTheme="minorHAnsi" w:cstheme="minorHAnsi"/>
          <w:sz w:val="22"/>
          <w:szCs w:val="22"/>
          <w:lang w:val="tr"/>
        </w:rPr>
        <w:t>ilinde ikamet eden</w:t>
      </w:r>
      <w:r w:rsidR="00DA452A">
        <w:rPr>
          <w:rFonts w:asciiTheme="minorHAnsi" w:hAnsiTheme="minorHAnsi" w:cstheme="minorHAnsi"/>
          <w:sz w:val="22"/>
          <w:szCs w:val="22"/>
          <w:lang w:val="tr"/>
        </w:rPr>
        <w:t>ler kabul edilir. İl dışından gelen personel yerel olmayan kategorisinde değerlendirilir.</w:t>
      </w:r>
    </w:p>
    <w:p w14:paraId="2CCACB32" w14:textId="3A9ED208" w:rsidR="00EC13D4" w:rsidRPr="00713A43" w:rsidRDefault="00666192" w:rsidP="00EC13D4">
      <w:pPr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  <w:r>
        <w:rPr>
          <w:rFonts w:asciiTheme="minorHAnsi" w:hAnsiTheme="minorHAnsi" w:cstheme="minorHAnsi"/>
          <w:b/>
          <w:lang w:val="tr"/>
        </w:rPr>
        <w:t xml:space="preserve">Genel Müdür </w:t>
      </w:r>
    </w:p>
    <w:p w14:paraId="1EF9B6A1" w14:textId="157D4C0B" w:rsidR="00227D34" w:rsidRPr="00713A43" w:rsidRDefault="00227D34" w:rsidP="00713A43">
      <w:pPr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</w:p>
    <w:sectPr w:rsidR="00227D34" w:rsidRPr="00713A43" w:rsidSect="00BE0C1A">
      <w:headerReference w:type="default" r:id="rId7"/>
      <w:pgSz w:w="12240" w:h="15840"/>
      <w:pgMar w:top="1276" w:right="1041" w:bottom="1418" w:left="1276" w:header="568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047D" w14:textId="77777777" w:rsidR="006A7FDE" w:rsidRDefault="006A7FDE" w:rsidP="00AE484C">
      <w:r>
        <w:rPr>
          <w:lang w:val="tr"/>
        </w:rPr>
        <w:separator/>
      </w:r>
    </w:p>
  </w:endnote>
  <w:endnote w:type="continuationSeparator" w:id="0">
    <w:p w14:paraId="013178EF" w14:textId="77777777" w:rsidR="006A7FDE" w:rsidRDefault="006A7FDE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8849" w14:textId="77777777" w:rsidR="006A7FDE" w:rsidRDefault="006A7FDE" w:rsidP="00AE484C">
      <w:r>
        <w:rPr>
          <w:lang w:val="tr"/>
        </w:rPr>
        <w:separator/>
      </w:r>
    </w:p>
  </w:footnote>
  <w:footnote w:type="continuationSeparator" w:id="0">
    <w:p w14:paraId="09C550FF" w14:textId="77777777" w:rsidR="006A7FDE" w:rsidRDefault="006A7FDE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AE4C" w14:textId="3B61227A" w:rsidR="00AE484C" w:rsidRPr="004D5F01" w:rsidRDefault="00610758" w:rsidP="00685FED">
    <w:pPr>
      <w:pStyle w:val="stbilgi"/>
      <w:jc w:val="center"/>
    </w:pPr>
    <w:r>
      <w:rPr>
        <w:noProof/>
      </w:rPr>
      <w:drawing>
        <wp:inline distT="0" distB="0" distL="0" distR="0" wp14:anchorId="187473FF" wp14:editId="62F25BFD">
          <wp:extent cx="2310130" cy="1556073"/>
          <wp:effectExtent l="0" t="0" r="0" b="6350"/>
          <wp:docPr id="122499356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93568" name="Resim 1224993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960" cy="1564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56199">
    <w:abstractNumId w:val="6"/>
  </w:num>
  <w:num w:numId="2" w16cid:durableId="84309659">
    <w:abstractNumId w:val="1"/>
  </w:num>
  <w:num w:numId="3" w16cid:durableId="277489046">
    <w:abstractNumId w:val="5"/>
  </w:num>
  <w:num w:numId="4" w16cid:durableId="297884369">
    <w:abstractNumId w:val="3"/>
  </w:num>
  <w:num w:numId="5" w16cid:durableId="84890355">
    <w:abstractNumId w:val="2"/>
  </w:num>
  <w:num w:numId="6" w16cid:durableId="706952471">
    <w:abstractNumId w:val="4"/>
  </w:num>
  <w:num w:numId="7" w16cid:durableId="36702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4C"/>
    <w:rsid w:val="000060F6"/>
    <w:rsid w:val="000202F7"/>
    <w:rsid w:val="00031A12"/>
    <w:rsid w:val="00042DC5"/>
    <w:rsid w:val="00054462"/>
    <w:rsid w:val="00060408"/>
    <w:rsid w:val="00060DF3"/>
    <w:rsid w:val="00075E9A"/>
    <w:rsid w:val="000913DA"/>
    <w:rsid w:val="000A5742"/>
    <w:rsid w:val="000B3B0B"/>
    <w:rsid w:val="000C69D1"/>
    <w:rsid w:val="001079D7"/>
    <w:rsid w:val="0017237C"/>
    <w:rsid w:val="001811CF"/>
    <w:rsid w:val="001A404B"/>
    <w:rsid w:val="001B5AFB"/>
    <w:rsid w:val="001C6881"/>
    <w:rsid w:val="001C6C9B"/>
    <w:rsid w:val="001E7634"/>
    <w:rsid w:val="001F0BEE"/>
    <w:rsid w:val="00227D34"/>
    <w:rsid w:val="00255BB9"/>
    <w:rsid w:val="00263ABF"/>
    <w:rsid w:val="00267621"/>
    <w:rsid w:val="002715F3"/>
    <w:rsid w:val="002815A4"/>
    <w:rsid w:val="00284F2B"/>
    <w:rsid w:val="002945BA"/>
    <w:rsid w:val="00296D30"/>
    <w:rsid w:val="002A6807"/>
    <w:rsid w:val="002B245C"/>
    <w:rsid w:val="002B43FE"/>
    <w:rsid w:val="002C1ACB"/>
    <w:rsid w:val="002D1105"/>
    <w:rsid w:val="002E6E9A"/>
    <w:rsid w:val="002F4B6D"/>
    <w:rsid w:val="00300AB3"/>
    <w:rsid w:val="003117CB"/>
    <w:rsid w:val="003142FC"/>
    <w:rsid w:val="003A3CF3"/>
    <w:rsid w:val="003A4957"/>
    <w:rsid w:val="003D260B"/>
    <w:rsid w:val="003D3B4E"/>
    <w:rsid w:val="004152A9"/>
    <w:rsid w:val="00424D7B"/>
    <w:rsid w:val="0043523C"/>
    <w:rsid w:val="00435DA5"/>
    <w:rsid w:val="00450344"/>
    <w:rsid w:val="004D5F01"/>
    <w:rsid w:val="005042CA"/>
    <w:rsid w:val="00520E68"/>
    <w:rsid w:val="00524674"/>
    <w:rsid w:val="00525433"/>
    <w:rsid w:val="005322A9"/>
    <w:rsid w:val="00536684"/>
    <w:rsid w:val="005616E8"/>
    <w:rsid w:val="00586E96"/>
    <w:rsid w:val="005A6AE9"/>
    <w:rsid w:val="005B07E1"/>
    <w:rsid w:val="005B10B3"/>
    <w:rsid w:val="005B7CD0"/>
    <w:rsid w:val="005D066B"/>
    <w:rsid w:val="005D4751"/>
    <w:rsid w:val="005E32AF"/>
    <w:rsid w:val="0060092F"/>
    <w:rsid w:val="00605DF5"/>
    <w:rsid w:val="00610758"/>
    <w:rsid w:val="00612383"/>
    <w:rsid w:val="0065536D"/>
    <w:rsid w:val="00666192"/>
    <w:rsid w:val="00675DA0"/>
    <w:rsid w:val="00681ED5"/>
    <w:rsid w:val="0068426F"/>
    <w:rsid w:val="00685FED"/>
    <w:rsid w:val="00687039"/>
    <w:rsid w:val="006A7FDE"/>
    <w:rsid w:val="006D401B"/>
    <w:rsid w:val="006E2D41"/>
    <w:rsid w:val="006E5C5F"/>
    <w:rsid w:val="00705BBB"/>
    <w:rsid w:val="007073C4"/>
    <w:rsid w:val="00713A43"/>
    <w:rsid w:val="007302A7"/>
    <w:rsid w:val="00745892"/>
    <w:rsid w:val="00746CF5"/>
    <w:rsid w:val="007551F2"/>
    <w:rsid w:val="00763EFB"/>
    <w:rsid w:val="007A7A09"/>
    <w:rsid w:val="007C4E89"/>
    <w:rsid w:val="007E1AB0"/>
    <w:rsid w:val="007E38E8"/>
    <w:rsid w:val="007E3A33"/>
    <w:rsid w:val="007E71D1"/>
    <w:rsid w:val="00800721"/>
    <w:rsid w:val="00805389"/>
    <w:rsid w:val="00831FB7"/>
    <w:rsid w:val="00832E81"/>
    <w:rsid w:val="00835969"/>
    <w:rsid w:val="00851688"/>
    <w:rsid w:val="00874470"/>
    <w:rsid w:val="008A0A53"/>
    <w:rsid w:val="008A55FF"/>
    <w:rsid w:val="009311A5"/>
    <w:rsid w:val="0093514C"/>
    <w:rsid w:val="009353B3"/>
    <w:rsid w:val="00942982"/>
    <w:rsid w:val="00961A93"/>
    <w:rsid w:val="00961EE6"/>
    <w:rsid w:val="009900E5"/>
    <w:rsid w:val="009971A6"/>
    <w:rsid w:val="009B1354"/>
    <w:rsid w:val="009E1198"/>
    <w:rsid w:val="009E624D"/>
    <w:rsid w:val="00A226CA"/>
    <w:rsid w:val="00A2486F"/>
    <w:rsid w:val="00A35CD8"/>
    <w:rsid w:val="00A54BF1"/>
    <w:rsid w:val="00A638EF"/>
    <w:rsid w:val="00A7062A"/>
    <w:rsid w:val="00A965C8"/>
    <w:rsid w:val="00AB1E0F"/>
    <w:rsid w:val="00AC1B8F"/>
    <w:rsid w:val="00AC5124"/>
    <w:rsid w:val="00AE1777"/>
    <w:rsid w:val="00AE484C"/>
    <w:rsid w:val="00B03C4B"/>
    <w:rsid w:val="00B13E19"/>
    <w:rsid w:val="00B72E0C"/>
    <w:rsid w:val="00BA116D"/>
    <w:rsid w:val="00BA4885"/>
    <w:rsid w:val="00BA798B"/>
    <w:rsid w:val="00BC21E1"/>
    <w:rsid w:val="00BD50F7"/>
    <w:rsid w:val="00BD6259"/>
    <w:rsid w:val="00BE0C1A"/>
    <w:rsid w:val="00BE5469"/>
    <w:rsid w:val="00BF44DB"/>
    <w:rsid w:val="00C0459E"/>
    <w:rsid w:val="00C32848"/>
    <w:rsid w:val="00C35357"/>
    <w:rsid w:val="00C4040D"/>
    <w:rsid w:val="00C45243"/>
    <w:rsid w:val="00C46FCD"/>
    <w:rsid w:val="00C658D7"/>
    <w:rsid w:val="00CA28F4"/>
    <w:rsid w:val="00CD588F"/>
    <w:rsid w:val="00CF295C"/>
    <w:rsid w:val="00D156E7"/>
    <w:rsid w:val="00D22EB3"/>
    <w:rsid w:val="00D43DC8"/>
    <w:rsid w:val="00D51A2E"/>
    <w:rsid w:val="00D54155"/>
    <w:rsid w:val="00D805A6"/>
    <w:rsid w:val="00D958B6"/>
    <w:rsid w:val="00D96B24"/>
    <w:rsid w:val="00DA1601"/>
    <w:rsid w:val="00DA452A"/>
    <w:rsid w:val="00DC19D1"/>
    <w:rsid w:val="00DF5240"/>
    <w:rsid w:val="00E3573D"/>
    <w:rsid w:val="00E510D1"/>
    <w:rsid w:val="00EC13D4"/>
    <w:rsid w:val="00EC1E5E"/>
    <w:rsid w:val="00EE4D47"/>
    <w:rsid w:val="00EF4DB4"/>
    <w:rsid w:val="00F31922"/>
    <w:rsid w:val="00F37D7A"/>
    <w:rsid w:val="00F42FBF"/>
    <w:rsid w:val="00F65BA3"/>
    <w:rsid w:val="00F66639"/>
    <w:rsid w:val="00F67D1F"/>
    <w:rsid w:val="00F73357"/>
    <w:rsid w:val="00FD425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Gamze Bal</cp:lastModifiedBy>
  <cp:revision>34</cp:revision>
  <cp:lastPrinted>2024-09-18T11:30:00Z</cp:lastPrinted>
  <dcterms:created xsi:type="dcterms:W3CDTF">2023-01-10T08:21:00Z</dcterms:created>
  <dcterms:modified xsi:type="dcterms:W3CDTF">2025-03-15T08:00:00Z</dcterms:modified>
  <cp:category/>
</cp:coreProperties>
</file>