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4205" w14:textId="77777777" w:rsidR="00757897" w:rsidRPr="00061010" w:rsidRDefault="00757897" w:rsidP="00757897">
      <w:pPr>
        <w:rPr>
          <w:rFonts w:ascii="Times New Roman" w:hAnsi="Times New Roman" w:cs="Times New Roman"/>
        </w:rPr>
      </w:pPr>
    </w:p>
    <w:p w14:paraId="567CA33D" w14:textId="77777777" w:rsidR="00C35C2F" w:rsidRPr="00061010" w:rsidRDefault="00C35C2F" w:rsidP="00C35C2F">
      <w:pPr>
        <w:pStyle w:val="ListeParagraf"/>
        <w:numPr>
          <w:ilvl w:val="0"/>
          <w:numId w:val="9"/>
        </w:numPr>
        <w:spacing w:line="240" w:lineRule="auto"/>
        <w:jc w:val="both"/>
        <w:rPr>
          <w:b/>
        </w:rPr>
      </w:pPr>
      <w:r w:rsidRPr="00061010">
        <w:rPr>
          <w:b/>
        </w:rPr>
        <w:t>AMAÇ</w:t>
      </w:r>
    </w:p>
    <w:p w14:paraId="068F4ACF" w14:textId="77777777" w:rsidR="00C35C2F" w:rsidRPr="00061010" w:rsidRDefault="00C35C2F" w:rsidP="00C35C2F">
      <w:pPr>
        <w:pStyle w:val="ListeParagraf"/>
        <w:spacing w:line="240" w:lineRule="auto"/>
        <w:ind w:left="360"/>
        <w:jc w:val="both"/>
        <w:rPr>
          <w:b/>
        </w:rPr>
      </w:pPr>
    </w:p>
    <w:p w14:paraId="42358D0A" w14:textId="3A9566B1" w:rsidR="00C35C2F" w:rsidRPr="00061010" w:rsidRDefault="00B82AC1" w:rsidP="004D2288">
      <w:pPr>
        <w:pStyle w:val="ListeParagraf"/>
        <w:spacing w:line="240" w:lineRule="auto"/>
        <w:ind w:left="360"/>
        <w:jc w:val="both"/>
      </w:pPr>
      <w:r w:rsidRPr="00061010">
        <w:t xml:space="preserve">Bu talimatın amacı, </w:t>
      </w:r>
      <w:r w:rsidR="00EE2D2F">
        <w:t>DAY</w:t>
      </w:r>
      <w:r w:rsidR="00AF7C8A">
        <w:t>S</w:t>
      </w:r>
      <w:r w:rsidR="00EE2D2F">
        <w:t xml:space="preserve"> HOTEL </w:t>
      </w:r>
      <w:r w:rsidR="004E2DCA">
        <w:t xml:space="preserve"> </w:t>
      </w:r>
      <w:r w:rsidR="00DB1B02">
        <w:t xml:space="preserve">in </w:t>
      </w:r>
      <w:r w:rsidRPr="00061010">
        <w:t>etki alanı içindeki biyoçeşitliliğin korunması amacıyla, faaliyet alanı içerisindeki ekosistemlere etki eden faaliyetlerin belirlenmesi, etkilerinin ölçülmesi, bu faaliyetlerin olumsuz etkilerinin azaltılması için gerekli süreçlerin planması ve bu süreçlerle ilgili yetkililerin ve uygulamaların belirlenmesidir.</w:t>
      </w:r>
    </w:p>
    <w:p w14:paraId="1B70880F" w14:textId="77777777" w:rsidR="00C35C2F" w:rsidRPr="00061010" w:rsidRDefault="00C35C2F" w:rsidP="00C35C2F">
      <w:pPr>
        <w:spacing w:line="240" w:lineRule="auto"/>
        <w:ind w:left="720"/>
        <w:jc w:val="both"/>
      </w:pPr>
    </w:p>
    <w:p w14:paraId="47206F9B" w14:textId="77777777" w:rsidR="00C35C2F" w:rsidRPr="00061010" w:rsidRDefault="00C35C2F" w:rsidP="00C35C2F">
      <w:pPr>
        <w:pStyle w:val="ListeParagraf"/>
        <w:numPr>
          <w:ilvl w:val="0"/>
          <w:numId w:val="9"/>
        </w:numPr>
        <w:spacing w:line="240" w:lineRule="auto"/>
        <w:jc w:val="both"/>
        <w:rPr>
          <w:b/>
        </w:rPr>
      </w:pPr>
      <w:r w:rsidRPr="00061010">
        <w:rPr>
          <w:b/>
        </w:rPr>
        <w:t>KAPSAM</w:t>
      </w:r>
    </w:p>
    <w:p w14:paraId="42666413" w14:textId="77777777" w:rsidR="00341E37" w:rsidRPr="00061010" w:rsidRDefault="00341E37" w:rsidP="00341E37">
      <w:pPr>
        <w:pStyle w:val="ListeParagraf"/>
        <w:ind w:left="360"/>
        <w:jc w:val="both"/>
      </w:pPr>
    </w:p>
    <w:p w14:paraId="6D1A13C7" w14:textId="5641EFB2" w:rsidR="00C35C2F" w:rsidRPr="00061010" w:rsidRDefault="00341E37" w:rsidP="00341E37">
      <w:pPr>
        <w:pStyle w:val="ListeParagraf"/>
        <w:ind w:left="360"/>
        <w:jc w:val="both"/>
      </w:pPr>
      <w:r w:rsidRPr="00061010">
        <w:t xml:space="preserve">Bu talimat </w:t>
      </w:r>
      <w:r w:rsidR="00DB1B02">
        <w:t xml:space="preserve">in </w:t>
      </w:r>
      <w:r w:rsidR="00533AC0">
        <w:t xml:space="preserve"> </w:t>
      </w:r>
      <w:r w:rsidRPr="00061010">
        <w:t>çevre ile etkileşime girebilen tüm faaliyetleri, ürünleri ve hizmetlerini kapsar.</w:t>
      </w:r>
    </w:p>
    <w:p w14:paraId="1C75A232" w14:textId="77777777" w:rsidR="00C35C2F" w:rsidRPr="00061010" w:rsidRDefault="00C35C2F" w:rsidP="00C35C2F">
      <w:pPr>
        <w:spacing w:line="240" w:lineRule="auto"/>
        <w:ind w:left="720"/>
        <w:jc w:val="both"/>
      </w:pPr>
    </w:p>
    <w:p w14:paraId="67DC1707" w14:textId="77777777" w:rsidR="00C35C2F" w:rsidRPr="00061010" w:rsidRDefault="00C35C2F" w:rsidP="00C35C2F">
      <w:pPr>
        <w:pStyle w:val="ListeParagraf"/>
        <w:numPr>
          <w:ilvl w:val="0"/>
          <w:numId w:val="9"/>
        </w:numPr>
        <w:spacing w:line="240" w:lineRule="auto"/>
        <w:jc w:val="both"/>
        <w:rPr>
          <w:b/>
        </w:rPr>
      </w:pPr>
      <w:r w:rsidRPr="00061010">
        <w:rPr>
          <w:b/>
        </w:rPr>
        <w:t>TANIMLAR</w:t>
      </w:r>
    </w:p>
    <w:p w14:paraId="016C5099" w14:textId="77777777" w:rsidR="00C35C2F" w:rsidRPr="00061010" w:rsidRDefault="00C35C2F" w:rsidP="00C35C2F">
      <w:pPr>
        <w:pStyle w:val="ListeParagraf"/>
        <w:spacing w:line="240" w:lineRule="auto"/>
        <w:ind w:left="360"/>
        <w:jc w:val="both"/>
        <w:rPr>
          <w:b/>
        </w:rPr>
      </w:pPr>
    </w:p>
    <w:p w14:paraId="335CA405" w14:textId="77777777" w:rsidR="00C35C2F" w:rsidRPr="00061010" w:rsidRDefault="00C35C2F" w:rsidP="00794239">
      <w:pPr>
        <w:pStyle w:val="ListeParagraf"/>
        <w:spacing w:beforeLines="20" w:before="48" w:afterLines="20" w:after="48"/>
        <w:ind w:left="360"/>
        <w:jc w:val="both"/>
        <w:rPr>
          <w:iCs/>
        </w:rPr>
      </w:pPr>
      <w:r w:rsidRPr="00061010">
        <w:rPr>
          <w:b/>
        </w:rPr>
        <w:t>Biyoçeşitlilik:</w:t>
      </w:r>
      <w:r w:rsidRPr="00061010">
        <w:t xml:space="preserve"> </w:t>
      </w:r>
      <w:r w:rsidRPr="00061010">
        <w:rPr>
          <w:iCs/>
        </w:rPr>
        <w:t xml:space="preserve">Bir bölgedeki genlerin, türlerin, ekosistemlerin ve ekolojik olayların oluşturduğu bütündür. </w:t>
      </w:r>
    </w:p>
    <w:p w14:paraId="040D34A1" w14:textId="77777777" w:rsidR="00740F9A" w:rsidRPr="00061010" w:rsidRDefault="00740F9A" w:rsidP="00794239">
      <w:pPr>
        <w:pStyle w:val="ListeParagraf"/>
        <w:spacing w:beforeLines="20" w:before="48" w:afterLines="20" w:after="48"/>
        <w:ind w:left="360"/>
        <w:jc w:val="both"/>
        <w:rPr>
          <w:iCs/>
        </w:rPr>
      </w:pPr>
      <w:r w:rsidRPr="00061010">
        <w:rPr>
          <w:b/>
        </w:rPr>
        <w:t xml:space="preserve">Ekosistem: </w:t>
      </w:r>
      <w:r w:rsidRPr="00061010">
        <w:t>Ekosistem, belirli bir alanda bulunan canlılar ile bunları saran cansız çevrelerinin karşılıklı ilişkileri ile meydana gelen ve süreklilik arz eden ekolojik sistemlerdir.</w:t>
      </w:r>
    </w:p>
    <w:p w14:paraId="09A8B72E" w14:textId="77777777" w:rsidR="00740F9A" w:rsidRPr="00061010" w:rsidRDefault="00740F9A" w:rsidP="00740F9A">
      <w:pPr>
        <w:ind w:left="360"/>
        <w:jc w:val="both"/>
        <w:rPr>
          <w:b/>
        </w:rPr>
      </w:pPr>
      <w:r w:rsidRPr="00061010">
        <w:rPr>
          <w:b/>
        </w:rPr>
        <w:t xml:space="preserve">Yabani Hayat: </w:t>
      </w:r>
      <w:r w:rsidRPr="00061010">
        <w:t>Evcil olmayan, kültüre alınmamış bütün bitkileri, hayvanları ve diğer organizmaları kapsayan kavram, yabanıl yaşam, vahşi yaşam.</w:t>
      </w:r>
    </w:p>
    <w:p w14:paraId="288821C3" w14:textId="77777777" w:rsidR="00C35C2F" w:rsidRPr="00061010" w:rsidRDefault="00740F9A" w:rsidP="00740F9A">
      <w:pPr>
        <w:pStyle w:val="ListeParagraf"/>
        <w:ind w:left="360"/>
        <w:jc w:val="both"/>
      </w:pPr>
      <w:r w:rsidRPr="00061010">
        <w:rPr>
          <w:b/>
        </w:rPr>
        <w:t xml:space="preserve">Endemik Tür: </w:t>
      </w:r>
      <w:r w:rsidRPr="00061010">
        <w:t>Sınırları belli dar bir alanda yayılış gösteren türlere verilen isimdir.</w:t>
      </w:r>
    </w:p>
    <w:p w14:paraId="098400F6" w14:textId="77777777" w:rsidR="00C35C2F" w:rsidRPr="00061010" w:rsidRDefault="00C35C2F" w:rsidP="00C35C2F">
      <w:pPr>
        <w:pStyle w:val="ListeParagraf"/>
        <w:spacing w:line="240" w:lineRule="auto"/>
        <w:jc w:val="both"/>
      </w:pPr>
    </w:p>
    <w:p w14:paraId="2825814C" w14:textId="77777777" w:rsidR="00C35C2F" w:rsidRPr="00061010" w:rsidRDefault="00C35C2F" w:rsidP="00C35C2F">
      <w:pPr>
        <w:pStyle w:val="ListeParagraf"/>
        <w:spacing w:line="240" w:lineRule="auto"/>
        <w:jc w:val="both"/>
        <w:rPr>
          <w:b/>
        </w:rPr>
      </w:pPr>
    </w:p>
    <w:p w14:paraId="41DE0AFA" w14:textId="77777777" w:rsidR="00C35C2F" w:rsidRPr="00061010" w:rsidRDefault="00C35C2F" w:rsidP="00C35C2F">
      <w:pPr>
        <w:pStyle w:val="ListeParagraf"/>
        <w:numPr>
          <w:ilvl w:val="0"/>
          <w:numId w:val="9"/>
        </w:numPr>
        <w:spacing w:line="240" w:lineRule="auto"/>
        <w:jc w:val="both"/>
        <w:rPr>
          <w:b/>
        </w:rPr>
      </w:pPr>
      <w:r w:rsidRPr="00061010">
        <w:rPr>
          <w:b/>
        </w:rPr>
        <w:t>SORUMLULAR</w:t>
      </w:r>
    </w:p>
    <w:p w14:paraId="7E57EA27" w14:textId="77777777" w:rsidR="00586291" w:rsidRPr="00061010" w:rsidRDefault="00586291" w:rsidP="00586291">
      <w:pPr>
        <w:pStyle w:val="ListeParagraf"/>
        <w:spacing w:line="240" w:lineRule="auto"/>
        <w:ind w:left="360"/>
        <w:jc w:val="both"/>
        <w:rPr>
          <w:b/>
        </w:rPr>
      </w:pPr>
    </w:p>
    <w:p w14:paraId="0DBECDB6" w14:textId="50AC5BA6" w:rsidR="00586291" w:rsidRPr="00061010" w:rsidRDefault="00586291" w:rsidP="00586291">
      <w:pPr>
        <w:spacing w:line="240" w:lineRule="auto"/>
        <w:ind w:left="360"/>
        <w:jc w:val="both"/>
        <w:rPr>
          <w:b/>
        </w:rPr>
      </w:pPr>
      <w:r w:rsidRPr="00061010">
        <w:t>Bu talima</w:t>
      </w:r>
      <w:r w:rsidR="00794239" w:rsidRPr="00061010">
        <w:t xml:space="preserve">tın yürütülmesinden </w:t>
      </w:r>
      <w:r w:rsidR="00B67DF8">
        <w:t>İdari</w:t>
      </w:r>
      <w:r w:rsidR="00794239" w:rsidRPr="00061010">
        <w:t xml:space="preserve"> Müdür </w:t>
      </w:r>
      <w:r w:rsidRPr="00061010">
        <w:t>sorumludur.</w:t>
      </w:r>
    </w:p>
    <w:p w14:paraId="6BE67630" w14:textId="77777777" w:rsidR="00C35C2F" w:rsidRPr="00061010" w:rsidRDefault="00C35C2F" w:rsidP="00586291">
      <w:pPr>
        <w:spacing w:line="240" w:lineRule="auto"/>
        <w:jc w:val="both"/>
      </w:pPr>
    </w:p>
    <w:p w14:paraId="0350FCB0" w14:textId="77777777" w:rsidR="00C35C2F" w:rsidRPr="00061010" w:rsidRDefault="00C35C2F" w:rsidP="00C35C2F">
      <w:pPr>
        <w:pStyle w:val="ListeParagraf"/>
        <w:numPr>
          <w:ilvl w:val="0"/>
          <w:numId w:val="9"/>
        </w:numPr>
        <w:spacing w:line="240" w:lineRule="auto"/>
        <w:jc w:val="both"/>
        <w:rPr>
          <w:b/>
        </w:rPr>
      </w:pPr>
      <w:r w:rsidRPr="00061010">
        <w:rPr>
          <w:b/>
        </w:rPr>
        <w:t>UYGULAMA</w:t>
      </w:r>
    </w:p>
    <w:p w14:paraId="54FA991E" w14:textId="77777777" w:rsidR="00C35C2F" w:rsidRPr="00061010" w:rsidRDefault="00C35C2F" w:rsidP="00C35C2F">
      <w:pPr>
        <w:pStyle w:val="ListeParagraf"/>
        <w:spacing w:line="240" w:lineRule="auto"/>
        <w:ind w:left="360"/>
        <w:jc w:val="both"/>
        <w:rPr>
          <w:b/>
        </w:rPr>
      </w:pPr>
    </w:p>
    <w:p w14:paraId="2CD1020C" w14:textId="77777777" w:rsidR="00C35C2F" w:rsidRPr="00061010" w:rsidRDefault="00C35C2F" w:rsidP="00C35C2F">
      <w:pPr>
        <w:pStyle w:val="ListeParagraf"/>
        <w:spacing w:line="240" w:lineRule="auto"/>
        <w:ind w:left="360"/>
        <w:jc w:val="both"/>
        <w:rPr>
          <w:iCs/>
        </w:rPr>
      </w:pPr>
      <w:r w:rsidRPr="00061010">
        <w:rPr>
          <w:iCs/>
        </w:rPr>
        <w:t>Genetik çeşitliliğini kaybeden türler yok olacağı için doğal dünyadaki çeşitliliği korumak ve muhafaza etmek önemlidir. İnsanlar da doğal dünyanın bir parçası olduğu için, hayatımızı sürdürmemiz doğaya bağlıdır. Aldığımız soluk, içtiğimiz su gibi birçok yaşamsal kaynak doğadan gelmektedir. Bu nedenle doğanın kirlenmesi bizi doğrudan etkilemektedir.</w:t>
      </w:r>
    </w:p>
    <w:p w14:paraId="69485149" w14:textId="77777777" w:rsidR="00C35C2F" w:rsidRPr="00061010" w:rsidRDefault="00C35C2F" w:rsidP="00C35C2F">
      <w:pPr>
        <w:pStyle w:val="ListeParagraf"/>
        <w:spacing w:line="240" w:lineRule="auto"/>
        <w:ind w:left="360"/>
        <w:jc w:val="both"/>
        <w:rPr>
          <w:iCs/>
        </w:rPr>
      </w:pPr>
    </w:p>
    <w:p w14:paraId="16634FF0" w14:textId="77777777" w:rsidR="00C35C2F" w:rsidRPr="00061010" w:rsidRDefault="00C35C2F" w:rsidP="00C35C2F">
      <w:pPr>
        <w:pStyle w:val="ListeParagraf"/>
        <w:spacing w:line="240" w:lineRule="auto"/>
        <w:ind w:left="360"/>
        <w:jc w:val="both"/>
        <w:rPr>
          <w:iCs/>
        </w:rPr>
      </w:pPr>
      <w:r w:rsidRPr="00061010">
        <w:rPr>
          <w:iCs/>
        </w:rPr>
        <w:t>Biyoçeşitliliğin korunması için;</w:t>
      </w:r>
    </w:p>
    <w:p w14:paraId="7AFE6BAC" w14:textId="77777777" w:rsidR="00794239" w:rsidRPr="00061010" w:rsidRDefault="00794239" w:rsidP="00C35C2F">
      <w:pPr>
        <w:pStyle w:val="ListeParagraf"/>
        <w:spacing w:line="240" w:lineRule="auto"/>
        <w:ind w:left="360"/>
        <w:jc w:val="both"/>
        <w:rPr>
          <w:b/>
        </w:rPr>
      </w:pPr>
    </w:p>
    <w:p w14:paraId="0D759C40" w14:textId="77777777" w:rsidR="00C35C2F" w:rsidRPr="00061010" w:rsidRDefault="00C35C2F" w:rsidP="00794239">
      <w:pPr>
        <w:numPr>
          <w:ilvl w:val="0"/>
          <w:numId w:val="12"/>
        </w:numPr>
        <w:tabs>
          <w:tab w:val="clear" w:pos="360"/>
        </w:tabs>
        <w:spacing w:beforeLines="20" w:before="48" w:afterLines="20" w:after="48" w:line="336" w:lineRule="auto"/>
        <w:ind w:left="709"/>
        <w:jc w:val="both"/>
      </w:pPr>
      <w:r w:rsidRPr="00061010">
        <w:t>Düzenli aralıklarda çevresel göstergeleri ölçmek ve değerlendirmek,</w:t>
      </w:r>
    </w:p>
    <w:p w14:paraId="73F7F2FA" w14:textId="77777777" w:rsidR="00C35C2F" w:rsidRPr="00061010" w:rsidRDefault="00C35C2F" w:rsidP="00794239">
      <w:pPr>
        <w:numPr>
          <w:ilvl w:val="0"/>
          <w:numId w:val="12"/>
        </w:numPr>
        <w:tabs>
          <w:tab w:val="clear" w:pos="360"/>
        </w:tabs>
        <w:spacing w:beforeLines="20" w:before="48" w:afterLines="20" w:after="48" w:line="336" w:lineRule="auto"/>
        <w:ind w:left="709"/>
        <w:jc w:val="both"/>
      </w:pPr>
      <w:r w:rsidRPr="00061010">
        <w:rPr>
          <w:rStyle w:val="apple-style-span"/>
        </w:rPr>
        <w:t>Ekosistem içindeki çevresel ve biyolojik değişiklikleri, doğal salınımları ve normal olmayan değişimleri ayırt ederek, yetkilileri bilgilendirmek,</w:t>
      </w:r>
    </w:p>
    <w:p w14:paraId="0A3155B6" w14:textId="77777777" w:rsidR="00C35C2F" w:rsidRPr="00061010" w:rsidRDefault="00C35C2F" w:rsidP="00794239">
      <w:pPr>
        <w:numPr>
          <w:ilvl w:val="0"/>
          <w:numId w:val="12"/>
        </w:numPr>
        <w:tabs>
          <w:tab w:val="clear" w:pos="360"/>
        </w:tabs>
        <w:spacing w:beforeLines="20" w:before="48" w:afterLines="20" w:after="48" w:line="336" w:lineRule="auto"/>
        <w:ind w:left="709"/>
        <w:jc w:val="both"/>
      </w:pPr>
      <w:r w:rsidRPr="00061010">
        <w:rPr>
          <w:iCs/>
        </w:rPr>
        <w:t>Ender ve tehlikede olan türler öncelikli olmak üzere, yabani hayatı korumak,</w:t>
      </w:r>
    </w:p>
    <w:p w14:paraId="21B1E862" w14:textId="77777777" w:rsidR="00C35C2F" w:rsidRPr="00061010" w:rsidRDefault="00C35C2F" w:rsidP="00794239">
      <w:pPr>
        <w:numPr>
          <w:ilvl w:val="0"/>
          <w:numId w:val="12"/>
        </w:numPr>
        <w:tabs>
          <w:tab w:val="clear" w:pos="360"/>
        </w:tabs>
        <w:spacing w:beforeLines="20" w:before="48" w:afterLines="20" w:after="48" w:line="336" w:lineRule="auto"/>
        <w:ind w:left="709"/>
        <w:jc w:val="both"/>
      </w:pPr>
      <w:r w:rsidRPr="00061010">
        <w:t>Endemik türlerin yok olmasını engellemek,</w:t>
      </w:r>
    </w:p>
    <w:p w14:paraId="412CB318" w14:textId="77777777" w:rsidR="00C35C2F" w:rsidRPr="00061010" w:rsidRDefault="00C35C2F" w:rsidP="00794239">
      <w:pPr>
        <w:numPr>
          <w:ilvl w:val="0"/>
          <w:numId w:val="12"/>
        </w:numPr>
        <w:tabs>
          <w:tab w:val="clear" w:pos="360"/>
        </w:tabs>
        <w:spacing w:beforeLines="20" w:before="48" w:afterLines="20" w:after="48" w:line="336" w:lineRule="auto"/>
        <w:ind w:left="709"/>
        <w:jc w:val="both"/>
      </w:pPr>
      <w:r w:rsidRPr="00061010">
        <w:t>Etki alanında olan biyocoğrafyadaki biyoçeşitliliği korumak,</w:t>
      </w:r>
    </w:p>
    <w:p w14:paraId="6ADF8219" w14:textId="77777777" w:rsidR="00C35C2F" w:rsidRPr="00061010" w:rsidRDefault="00C35C2F" w:rsidP="00794239">
      <w:pPr>
        <w:numPr>
          <w:ilvl w:val="0"/>
          <w:numId w:val="12"/>
        </w:numPr>
        <w:tabs>
          <w:tab w:val="clear" w:pos="360"/>
        </w:tabs>
        <w:spacing w:beforeLines="20" w:before="48" w:afterLines="20" w:after="48" w:line="336" w:lineRule="auto"/>
        <w:ind w:left="709"/>
        <w:jc w:val="both"/>
      </w:pPr>
      <w:r w:rsidRPr="00061010">
        <w:t>Etki alanı içine tüm ekosistemi dâhil etmek gerekir.</w:t>
      </w:r>
    </w:p>
    <w:p w14:paraId="1B8EE5E1" w14:textId="34DB035E" w:rsidR="00740F9A" w:rsidRPr="00061010" w:rsidRDefault="00C35C2F" w:rsidP="00794239">
      <w:pPr>
        <w:spacing w:beforeLines="20" w:before="48" w:afterLines="20" w:after="48" w:line="336" w:lineRule="auto"/>
        <w:ind w:left="426"/>
        <w:jc w:val="both"/>
        <w:rPr>
          <w:u w:val="single"/>
        </w:rPr>
      </w:pPr>
      <w:r w:rsidRPr="00061010">
        <w:rPr>
          <w:u w:val="single"/>
        </w:rPr>
        <w:lastRenderedPageBreak/>
        <w:t xml:space="preserve">Bu nedenle </w:t>
      </w:r>
      <w:r w:rsidR="00676C42">
        <w:rPr>
          <w:u w:val="single"/>
        </w:rPr>
        <w:t xml:space="preserve"> </w:t>
      </w:r>
      <w:r w:rsidR="004E0EF8">
        <w:rPr>
          <w:u w:val="single"/>
        </w:rPr>
        <w:t>d</w:t>
      </w:r>
      <w:r w:rsidR="004E2DCA">
        <w:rPr>
          <w:u w:val="single"/>
        </w:rPr>
        <w:t>e</w:t>
      </w:r>
      <w:r w:rsidR="00533AC0">
        <w:rPr>
          <w:u w:val="single"/>
        </w:rPr>
        <w:t xml:space="preserve"> </w:t>
      </w:r>
    </w:p>
    <w:p w14:paraId="5415B8B0" w14:textId="77777777" w:rsidR="00740F9A" w:rsidRPr="00061010" w:rsidRDefault="00DE2F04" w:rsidP="00794239">
      <w:pPr>
        <w:pStyle w:val="ListeParagraf"/>
        <w:numPr>
          <w:ilvl w:val="1"/>
          <w:numId w:val="9"/>
        </w:numPr>
        <w:spacing w:beforeLines="20" w:before="48" w:afterLines="20" w:after="48" w:line="336" w:lineRule="auto"/>
        <w:jc w:val="both"/>
      </w:pPr>
      <w:r w:rsidRPr="00061010">
        <w:t>Sürdürülebilirlik</w:t>
      </w:r>
      <w:r w:rsidR="00C35C2F" w:rsidRPr="00061010">
        <w:t xml:space="preserve"> etki değerlendirmesi yapılır,</w:t>
      </w:r>
    </w:p>
    <w:p w14:paraId="18F2A8D2" w14:textId="2D380AF6" w:rsidR="00740F9A" w:rsidRPr="00061010" w:rsidRDefault="00154E94" w:rsidP="00E151F2">
      <w:pPr>
        <w:pStyle w:val="ListeParagraf"/>
        <w:numPr>
          <w:ilvl w:val="1"/>
          <w:numId w:val="9"/>
        </w:numPr>
        <w:spacing w:beforeLines="20" w:before="48" w:afterLines="20" w:after="48" w:line="336" w:lineRule="auto"/>
        <w:jc w:val="both"/>
      </w:pPr>
      <w:r>
        <w:t>ANKARA</w:t>
      </w:r>
      <w:r w:rsidR="004E2DCA">
        <w:t xml:space="preserve"> </w:t>
      </w:r>
      <w:r w:rsidR="00C35C2F" w:rsidRPr="00061010">
        <w:t>bölgesinde bulunan özel çevre koruma alanı biyoçeşitliliği korunur,</w:t>
      </w:r>
    </w:p>
    <w:p w14:paraId="203C3450" w14:textId="1A26DF97" w:rsidR="00740F9A" w:rsidRPr="00061010" w:rsidRDefault="00C35C2F" w:rsidP="00E151F2">
      <w:pPr>
        <w:pStyle w:val="ListeParagraf"/>
        <w:numPr>
          <w:ilvl w:val="1"/>
          <w:numId w:val="9"/>
        </w:numPr>
        <w:spacing w:beforeLines="20" w:before="48" w:afterLines="20" w:after="48" w:line="336" w:lineRule="auto"/>
        <w:jc w:val="both"/>
      </w:pPr>
      <w:r w:rsidRPr="00061010">
        <w:t>İklim değişikliğine neden olan faaliyetlerin etkileri en aza indirilir</w:t>
      </w:r>
      <w:r w:rsidR="00E151F2">
        <w:t>,</w:t>
      </w:r>
    </w:p>
    <w:p w14:paraId="40AFA5B2" w14:textId="77777777" w:rsidR="00740F9A" w:rsidRPr="00061010" w:rsidRDefault="00C35C2F" w:rsidP="00794239">
      <w:pPr>
        <w:pStyle w:val="ListeParagraf"/>
        <w:numPr>
          <w:ilvl w:val="1"/>
          <w:numId w:val="9"/>
        </w:numPr>
        <w:spacing w:beforeLines="20" w:before="48" w:afterLines="20" w:after="48" w:line="336" w:lineRule="auto"/>
        <w:jc w:val="both"/>
      </w:pPr>
      <w:r w:rsidRPr="00061010">
        <w:t>Biyoçeşitliliğin korunması için oluşturulan yasal düzenlemeler takip edilir ve uyum sağlanır, (</w:t>
      </w:r>
      <w:r w:rsidR="00DE2F04" w:rsidRPr="00061010">
        <w:t>Uluslararası</w:t>
      </w:r>
      <w:r w:rsidRPr="00061010">
        <w:t xml:space="preserve"> Antlaşmalar, Orman Kanunu, Çevre Kanunu, Milli Parklar Kanunu, Kıyı Kanunu)</w:t>
      </w:r>
    </w:p>
    <w:p w14:paraId="2D748631" w14:textId="77777777" w:rsidR="00C35C2F" w:rsidRPr="00061010" w:rsidRDefault="00C35C2F" w:rsidP="009C7555">
      <w:pPr>
        <w:pStyle w:val="ListeParagraf"/>
        <w:numPr>
          <w:ilvl w:val="1"/>
          <w:numId w:val="9"/>
        </w:numPr>
        <w:spacing w:beforeLines="20" w:before="48" w:afterLines="20" w:after="48" w:line="336" w:lineRule="auto"/>
        <w:jc w:val="both"/>
      </w:pPr>
      <w:r w:rsidRPr="00061010">
        <w:t>Biyoçeşitlilik ile ilgili olarak, çalışanlar ve müşteriler bilgilendirilir.</w:t>
      </w:r>
    </w:p>
    <w:p w14:paraId="6A4CC82F" w14:textId="77777777" w:rsidR="00C35C2F" w:rsidRPr="00061010" w:rsidRDefault="00C35C2F" w:rsidP="00C35C2F">
      <w:pPr>
        <w:spacing w:line="240" w:lineRule="auto"/>
        <w:jc w:val="both"/>
        <w:rPr>
          <w:b/>
        </w:rPr>
      </w:pPr>
    </w:p>
    <w:p w14:paraId="1EA8B0BB" w14:textId="4DCACC09" w:rsidR="00C35C2F" w:rsidRPr="00533AC0" w:rsidRDefault="00C35C2F" w:rsidP="00533AC0">
      <w:pPr>
        <w:spacing w:line="240" w:lineRule="auto"/>
        <w:jc w:val="both"/>
        <w:rPr>
          <w:b/>
        </w:rPr>
      </w:pPr>
    </w:p>
    <w:sectPr w:rsidR="00C35C2F" w:rsidRPr="00533AC0" w:rsidSect="00E151F2">
      <w:headerReference w:type="default" r:id="rId8"/>
      <w:footerReference w:type="default" r:id="rId9"/>
      <w:pgSz w:w="11909" w:h="16834"/>
      <w:pgMar w:top="846" w:right="1440" w:bottom="1440" w:left="1440" w:header="284" w:footer="6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1813" w14:textId="77777777" w:rsidR="00562F57" w:rsidRDefault="00562F57">
      <w:pPr>
        <w:spacing w:line="240" w:lineRule="auto"/>
      </w:pPr>
      <w:r>
        <w:separator/>
      </w:r>
    </w:p>
  </w:endnote>
  <w:endnote w:type="continuationSeparator" w:id="0">
    <w:p w14:paraId="51D820AB" w14:textId="77777777" w:rsidR="00562F57" w:rsidRDefault="0056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Roboto Condensed">
    <w:altName w:val="Times New Roman"/>
    <w:charset w:val="00"/>
    <w:family w:val="auto"/>
    <w:pitch w:val="variable"/>
    <w:sig w:usb0="E0000AFF" w:usb1="5000217F" w:usb2="00000021" w:usb3="00000000" w:csb0="0000019F" w:csb1="00000000"/>
  </w:font>
  <w:font w:name="Cuprum">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7B32" w14:textId="77777777" w:rsidR="009A38BA" w:rsidRDefault="009A38BA">
    <w:pPr>
      <w:pBdr>
        <w:top w:val="nil"/>
        <w:left w:val="nil"/>
        <w:bottom w:val="nil"/>
        <w:right w:val="nil"/>
        <w:between w:val="nil"/>
      </w:pBdr>
      <w:rPr>
        <w:rFonts w:ascii="Cuprum" w:eastAsia="Cuprum" w:hAnsi="Cuprum" w:cs="Cuprum"/>
        <w:color w:val="666E76"/>
      </w:rPr>
    </w:pPr>
  </w:p>
  <w:p w14:paraId="4AD436F5" w14:textId="77777777" w:rsidR="009A38BA" w:rsidRDefault="009A38B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B875" w14:textId="77777777" w:rsidR="00562F57" w:rsidRDefault="00562F57">
      <w:pPr>
        <w:spacing w:line="240" w:lineRule="auto"/>
      </w:pPr>
      <w:r>
        <w:separator/>
      </w:r>
    </w:p>
  </w:footnote>
  <w:footnote w:type="continuationSeparator" w:id="0">
    <w:p w14:paraId="19EFD9A6" w14:textId="77777777" w:rsidR="00562F57" w:rsidRDefault="00562F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A8FC" w14:textId="7292CEF0" w:rsidR="009A38BA" w:rsidRDefault="00EE2D2F" w:rsidP="00E151F2">
    <w:pPr>
      <w:jc w:val="center"/>
      <w:rPr>
        <w:rFonts w:ascii="Roboto Condensed" w:eastAsia="Roboto Condensed" w:hAnsi="Roboto Condensed" w:cs="Roboto Condensed"/>
        <w:color w:val="222222"/>
      </w:rPr>
    </w:pPr>
    <w:r>
      <w:rPr>
        <w:rFonts w:ascii="Roboto Condensed" w:eastAsia="Roboto Condensed" w:hAnsi="Roboto Condensed" w:cs="Roboto Condensed"/>
        <w:noProof/>
        <w:color w:val="222222"/>
      </w:rPr>
      <w:drawing>
        <wp:inline distT="0" distB="0" distL="0" distR="0" wp14:anchorId="0519BE8F" wp14:editId="64EA36DD">
          <wp:extent cx="2149324" cy="1447800"/>
          <wp:effectExtent l="0" t="0" r="3810" b="0"/>
          <wp:docPr id="21444359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35906" name="Resim 2144435906"/>
                  <pic:cNvPicPr/>
                </pic:nvPicPr>
                <pic:blipFill>
                  <a:blip r:embed="rId1">
                    <a:extLst>
                      <a:ext uri="{28A0092B-C50C-407E-A947-70E740481C1C}">
                        <a14:useLocalDpi xmlns:a14="http://schemas.microsoft.com/office/drawing/2010/main" val="0"/>
                      </a:ext>
                    </a:extLst>
                  </a:blip>
                  <a:stretch>
                    <a:fillRect/>
                  </a:stretch>
                </pic:blipFill>
                <pic:spPr>
                  <a:xfrm>
                    <a:off x="0" y="0"/>
                    <a:ext cx="2156177" cy="1452416"/>
                  </a:xfrm>
                  <a:prstGeom prst="rect">
                    <a:avLst/>
                  </a:prstGeom>
                </pic:spPr>
              </pic:pic>
            </a:graphicData>
          </a:graphic>
        </wp:inline>
      </w:drawing>
    </w:r>
  </w:p>
  <w:p w14:paraId="1BD08AF0" w14:textId="77777777" w:rsidR="009A38BA" w:rsidRDefault="009A38BA" w:rsidP="006C7371">
    <w:pPr>
      <w:jc w:val="center"/>
      <w:rPr>
        <w:rFonts w:ascii="Cuprum" w:eastAsia="Cuprum" w:hAnsi="Cuprum" w:cs="Cuprum"/>
        <w:color w:val="2222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40B"/>
    <w:multiLevelType w:val="hybridMultilevel"/>
    <w:tmpl w:val="53963A72"/>
    <w:lvl w:ilvl="0" w:tplc="041F000F">
      <w:start w:val="1"/>
      <w:numFmt w:val="decimal"/>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 w15:restartNumberingAfterBreak="0">
    <w:nsid w:val="1A084C9F"/>
    <w:multiLevelType w:val="multilevel"/>
    <w:tmpl w:val="89B45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14647"/>
    <w:multiLevelType w:val="multilevel"/>
    <w:tmpl w:val="918AE6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158626E"/>
    <w:multiLevelType w:val="hybridMultilevel"/>
    <w:tmpl w:val="8F563C7A"/>
    <w:lvl w:ilvl="0" w:tplc="6A92E85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5A9F3CF1"/>
    <w:multiLevelType w:val="multilevel"/>
    <w:tmpl w:val="793A0854"/>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sz w:val="32"/>
        <w:szCs w:val="3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5D182E22"/>
    <w:multiLevelType w:val="multilevel"/>
    <w:tmpl w:val="2014E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608" w:hanging="360"/>
      </w:pPr>
      <w:rPr>
        <w:rFonts w:ascii="Noto Sans Symbols" w:eastAsia="Noto Sans Symbols" w:hAnsi="Noto Sans Symbols" w:cs="Noto Sans Symbols"/>
        <w:color w:val="80B827"/>
        <w:sz w:val="16"/>
        <w:szCs w:val="16"/>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E60015"/>
    <w:multiLevelType w:val="hybridMultilevel"/>
    <w:tmpl w:val="CB3C59CE"/>
    <w:lvl w:ilvl="0" w:tplc="041F0001">
      <w:start w:val="1"/>
      <w:numFmt w:val="bullet"/>
      <w:lvlText w:val=""/>
      <w:lvlJc w:val="left"/>
      <w:pPr>
        <w:tabs>
          <w:tab w:val="num" w:pos="360"/>
        </w:tabs>
        <w:ind w:left="360" w:hanging="360"/>
      </w:pPr>
      <w:rPr>
        <w:rFonts w:ascii="Symbol" w:hAnsi="Symbol"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66035A88"/>
    <w:multiLevelType w:val="multilevel"/>
    <w:tmpl w:val="9EA82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526E1C"/>
    <w:multiLevelType w:val="multilevel"/>
    <w:tmpl w:val="039A83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C1264B"/>
    <w:multiLevelType w:val="multilevel"/>
    <w:tmpl w:val="6DCA7354"/>
    <w:lvl w:ilvl="0">
      <w:start w:val="1"/>
      <w:numFmt w:val="bullet"/>
      <w:lvlText w:val="●"/>
      <w:lvlJc w:val="left"/>
      <w:pPr>
        <w:ind w:left="720" w:hanging="360"/>
      </w:pPr>
      <w:rPr>
        <w:rFonts w:ascii="Noto Sans Symbols" w:eastAsia="Noto Sans Symbols" w:hAnsi="Noto Sans Symbols" w:cs="Noto Sans Symbols"/>
        <w:color w:val="80B827"/>
      </w:rPr>
    </w:lvl>
    <w:lvl w:ilvl="1">
      <w:start w:val="1"/>
      <w:numFmt w:val="bullet"/>
      <w:lvlText w:val="▪"/>
      <w:lvlJc w:val="left"/>
      <w:pPr>
        <w:ind w:left="608" w:hanging="360"/>
      </w:pPr>
      <w:rPr>
        <w:rFonts w:ascii="Noto Sans Symbols" w:eastAsia="Noto Sans Symbols" w:hAnsi="Noto Sans Symbols" w:cs="Noto Sans Symbols"/>
        <w:color w:val="80B827"/>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95573F"/>
    <w:multiLevelType w:val="hybridMultilevel"/>
    <w:tmpl w:val="069C01E4"/>
    <w:lvl w:ilvl="0" w:tplc="E8DCE42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78CD136F"/>
    <w:multiLevelType w:val="multilevel"/>
    <w:tmpl w:val="631C7E0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732504984">
    <w:abstractNumId w:val="1"/>
  </w:num>
  <w:num w:numId="2" w16cid:durableId="87965569">
    <w:abstractNumId w:val="9"/>
  </w:num>
  <w:num w:numId="3" w16cid:durableId="1616518630">
    <w:abstractNumId w:val="11"/>
  </w:num>
  <w:num w:numId="4" w16cid:durableId="883910271">
    <w:abstractNumId w:val="4"/>
  </w:num>
  <w:num w:numId="5" w16cid:durableId="616569605">
    <w:abstractNumId w:val="5"/>
  </w:num>
  <w:num w:numId="6" w16cid:durableId="1616063619">
    <w:abstractNumId w:val="2"/>
  </w:num>
  <w:num w:numId="7" w16cid:durableId="1526207108">
    <w:abstractNumId w:val="7"/>
  </w:num>
  <w:num w:numId="8" w16cid:durableId="1416899338">
    <w:abstractNumId w:val="0"/>
  </w:num>
  <w:num w:numId="9" w16cid:durableId="1723098555">
    <w:abstractNumId w:val="8"/>
  </w:num>
  <w:num w:numId="10" w16cid:durableId="1950966138">
    <w:abstractNumId w:val="10"/>
  </w:num>
  <w:num w:numId="11" w16cid:durableId="1869292010">
    <w:abstractNumId w:val="3"/>
  </w:num>
  <w:num w:numId="12" w16cid:durableId="1379016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BA"/>
    <w:rsid w:val="00061010"/>
    <w:rsid w:val="00081ABC"/>
    <w:rsid w:val="00154E94"/>
    <w:rsid w:val="0016482B"/>
    <w:rsid w:val="00184D08"/>
    <w:rsid w:val="00192831"/>
    <w:rsid w:val="001C62DC"/>
    <w:rsid w:val="001E5A2F"/>
    <w:rsid w:val="00203811"/>
    <w:rsid w:val="00206FEC"/>
    <w:rsid w:val="002408FA"/>
    <w:rsid w:val="00252FDF"/>
    <w:rsid w:val="00271814"/>
    <w:rsid w:val="002A6E22"/>
    <w:rsid w:val="002C5CD0"/>
    <w:rsid w:val="002C604F"/>
    <w:rsid w:val="002F456B"/>
    <w:rsid w:val="0031664E"/>
    <w:rsid w:val="00341E37"/>
    <w:rsid w:val="00342CE8"/>
    <w:rsid w:val="003937DD"/>
    <w:rsid w:val="0043032F"/>
    <w:rsid w:val="00433647"/>
    <w:rsid w:val="00472319"/>
    <w:rsid w:val="004B683D"/>
    <w:rsid w:val="004D1409"/>
    <w:rsid w:val="004D2288"/>
    <w:rsid w:val="004E0EF8"/>
    <w:rsid w:val="004E2DCA"/>
    <w:rsid w:val="004F13FB"/>
    <w:rsid w:val="00503009"/>
    <w:rsid w:val="005105BA"/>
    <w:rsid w:val="00533AC0"/>
    <w:rsid w:val="00553A32"/>
    <w:rsid w:val="00562F57"/>
    <w:rsid w:val="005630BC"/>
    <w:rsid w:val="00573719"/>
    <w:rsid w:val="00586291"/>
    <w:rsid w:val="005916D7"/>
    <w:rsid w:val="005E6E6F"/>
    <w:rsid w:val="00607E11"/>
    <w:rsid w:val="006312DD"/>
    <w:rsid w:val="006516E3"/>
    <w:rsid w:val="00673E0F"/>
    <w:rsid w:val="00674563"/>
    <w:rsid w:val="00676C42"/>
    <w:rsid w:val="006809DC"/>
    <w:rsid w:val="0068746D"/>
    <w:rsid w:val="006B7F67"/>
    <w:rsid w:val="006C166D"/>
    <w:rsid w:val="006C7371"/>
    <w:rsid w:val="006D7E1B"/>
    <w:rsid w:val="00721C9D"/>
    <w:rsid w:val="00740F9A"/>
    <w:rsid w:val="00757897"/>
    <w:rsid w:val="00772412"/>
    <w:rsid w:val="00794239"/>
    <w:rsid w:val="007A02D4"/>
    <w:rsid w:val="007C1A98"/>
    <w:rsid w:val="00803473"/>
    <w:rsid w:val="008063DF"/>
    <w:rsid w:val="008308C6"/>
    <w:rsid w:val="008F54C4"/>
    <w:rsid w:val="009A38BA"/>
    <w:rsid w:val="009C3FAC"/>
    <w:rsid w:val="009C7555"/>
    <w:rsid w:val="009F190B"/>
    <w:rsid w:val="00A43C2B"/>
    <w:rsid w:val="00A723C9"/>
    <w:rsid w:val="00AA29E9"/>
    <w:rsid w:val="00AC347F"/>
    <w:rsid w:val="00AD7845"/>
    <w:rsid w:val="00AE6E7B"/>
    <w:rsid w:val="00AF7C8A"/>
    <w:rsid w:val="00B20E77"/>
    <w:rsid w:val="00B31965"/>
    <w:rsid w:val="00B329B5"/>
    <w:rsid w:val="00B64FE4"/>
    <w:rsid w:val="00B67DF8"/>
    <w:rsid w:val="00B82AC1"/>
    <w:rsid w:val="00BA3614"/>
    <w:rsid w:val="00BC4152"/>
    <w:rsid w:val="00BD019A"/>
    <w:rsid w:val="00BD13D5"/>
    <w:rsid w:val="00BE1D53"/>
    <w:rsid w:val="00C35C2F"/>
    <w:rsid w:val="00C53EC7"/>
    <w:rsid w:val="00C671F4"/>
    <w:rsid w:val="00C817E6"/>
    <w:rsid w:val="00C84BBA"/>
    <w:rsid w:val="00CF6CAD"/>
    <w:rsid w:val="00D11CA9"/>
    <w:rsid w:val="00D337C2"/>
    <w:rsid w:val="00D377DE"/>
    <w:rsid w:val="00D47113"/>
    <w:rsid w:val="00D572B3"/>
    <w:rsid w:val="00D92342"/>
    <w:rsid w:val="00DB089D"/>
    <w:rsid w:val="00DB1B02"/>
    <w:rsid w:val="00DE2F04"/>
    <w:rsid w:val="00DE5F69"/>
    <w:rsid w:val="00E151F2"/>
    <w:rsid w:val="00E21AC3"/>
    <w:rsid w:val="00E56547"/>
    <w:rsid w:val="00E67370"/>
    <w:rsid w:val="00EA0F63"/>
    <w:rsid w:val="00EB3C70"/>
    <w:rsid w:val="00EB7052"/>
    <w:rsid w:val="00ED6118"/>
    <w:rsid w:val="00EE2D2F"/>
    <w:rsid w:val="00FD6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629E1"/>
  <w15:docId w15:val="{5B3FA051-5F97-4DC1-A073-1D258ABD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6C737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7371"/>
    <w:rPr>
      <w:rFonts w:ascii="Tahoma" w:hAnsi="Tahoma" w:cs="Tahoma"/>
      <w:sz w:val="16"/>
      <w:szCs w:val="16"/>
    </w:rPr>
  </w:style>
  <w:style w:type="paragraph" w:styleId="stBilgi">
    <w:name w:val="header"/>
    <w:basedOn w:val="Normal"/>
    <w:link w:val="stBilgiChar"/>
    <w:uiPriority w:val="99"/>
    <w:unhideWhenUsed/>
    <w:rsid w:val="006C737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C7371"/>
  </w:style>
  <w:style w:type="paragraph" w:styleId="AltBilgi">
    <w:name w:val="footer"/>
    <w:basedOn w:val="Normal"/>
    <w:link w:val="AltBilgiChar"/>
    <w:uiPriority w:val="99"/>
    <w:unhideWhenUsed/>
    <w:rsid w:val="006C737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C7371"/>
  </w:style>
  <w:style w:type="paragraph" w:styleId="ListeParagraf">
    <w:name w:val="List Paragraph"/>
    <w:basedOn w:val="Normal"/>
    <w:uiPriority w:val="34"/>
    <w:qFormat/>
    <w:rsid w:val="009C3FAC"/>
    <w:pPr>
      <w:ind w:left="720"/>
      <w:contextualSpacing/>
    </w:pPr>
  </w:style>
  <w:style w:type="table" w:styleId="TabloKlavuzu">
    <w:name w:val="Table Grid"/>
    <w:basedOn w:val="NormalTablo"/>
    <w:uiPriority w:val="59"/>
    <w:rsid w:val="003166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80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65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B33C-5A08-4570-8211-080DA4BD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354</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Çakır</dc:creator>
  <cp:lastModifiedBy>Gamze Bal</cp:lastModifiedBy>
  <cp:revision>22</cp:revision>
  <cp:lastPrinted>2024-09-21T12:34:00Z</cp:lastPrinted>
  <dcterms:created xsi:type="dcterms:W3CDTF">2024-08-29T16:02:00Z</dcterms:created>
  <dcterms:modified xsi:type="dcterms:W3CDTF">2025-03-15T08:03:00Z</dcterms:modified>
</cp:coreProperties>
</file>